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E43" w:rsidRPr="00BD202F" w:rsidRDefault="001B3E15" w:rsidP="00537167">
      <w:pPr>
        <w:jc w:val="center"/>
        <w:rPr>
          <w:b/>
          <w:sz w:val="32"/>
          <w:szCs w:val="32"/>
          <w:u w:val="single"/>
        </w:rPr>
      </w:pPr>
      <w:r w:rsidRPr="00BD202F">
        <w:rPr>
          <w:b/>
          <w:sz w:val="32"/>
          <w:szCs w:val="32"/>
          <w:u w:val="single"/>
        </w:rPr>
        <w:t xml:space="preserve">How to </w:t>
      </w:r>
      <w:proofErr w:type="gramStart"/>
      <w:r w:rsidRPr="00BD202F">
        <w:rPr>
          <w:b/>
          <w:sz w:val="32"/>
          <w:szCs w:val="32"/>
          <w:u w:val="single"/>
        </w:rPr>
        <w:t>Know</w:t>
      </w:r>
      <w:proofErr w:type="gramEnd"/>
      <w:r w:rsidRPr="00BD202F">
        <w:rPr>
          <w:b/>
          <w:sz w:val="32"/>
          <w:szCs w:val="32"/>
          <w:u w:val="single"/>
        </w:rPr>
        <w:t xml:space="preserve"> if Y</w:t>
      </w:r>
      <w:r w:rsidR="002E3433" w:rsidRPr="00BD202F">
        <w:rPr>
          <w:b/>
          <w:sz w:val="32"/>
          <w:szCs w:val="32"/>
          <w:u w:val="single"/>
        </w:rPr>
        <w:t>ou are a T</w:t>
      </w:r>
      <w:r w:rsidR="004F74AB" w:rsidRPr="00BD202F">
        <w:rPr>
          <w:b/>
          <w:sz w:val="32"/>
          <w:szCs w:val="32"/>
          <w:u w:val="single"/>
        </w:rPr>
        <w:t xml:space="preserve">rue Believer </w:t>
      </w:r>
    </w:p>
    <w:p w:rsidR="000F595E" w:rsidRPr="00BD202F" w:rsidRDefault="00D264DA" w:rsidP="00D264DA">
      <w:pPr>
        <w:rPr>
          <w:sz w:val="32"/>
          <w:szCs w:val="32"/>
        </w:rPr>
      </w:pPr>
      <w:r w:rsidRPr="00BD202F">
        <w:rPr>
          <w:b/>
          <w:sz w:val="32"/>
          <w:szCs w:val="32"/>
        </w:rPr>
        <w:t>Text:</w:t>
      </w:r>
      <w:r w:rsidRPr="00BD202F">
        <w:rPr>
          <w:sz w:val="32"/>
          <w:szCs w:val="32"/>
        </w:rPr>
        <w:t xml:space="preserve"> Acts 9</w:t>
      </w:r>
      <w:r w:rsidR="00F15AEE" w:rsidRPr="00BD202F">
        <w:rPr>
          <w:sz w:val="32"/>
          <w:szCs w:val="32"/>
        </w:rPr>
        <w:t>:19 -22</w:t>
      </w:r>
    </w:p>
    <w:p w:rsidR="00B766C8" w:rsidRPr="00BD202F" w:rsidRDefault="00B766C8" w:rsidP="00B766C8">
      <w:pPr>
        <w:jc w:val="center"/>
        <w:rPr>
          <w:sz w:val="32"/>
          <w:szCs w:val="32"/>
        </w:rPr>
      </w:pPr>
      <w:r w:rsidRPr="00BD202F">
        <w:rPr>
          <w:bCs/>
          <w:sz w:val="32"/>
          <w:szCs w:val="32"/>
        </w:rPr>
        <w:t xml:space="preserve">2 </w:t>
      </w:r>
      <w:proofErr w:type="gramStart"/>
      <w:r w:rsidRPr="00BD202F">
        <w:rPr>
          <w:bCs/>
          <w:sz w:val="32"/>
          <w:szCs w:val="32"/>
        </w:rPr>
        <w:t>Corinthians</w:t>
      </w:r>
      <w:proofErr w:type="gramEnd"/>
      <w:r w:rsidRPr="00BD202F">
        <w:rPr>
          <w:bCs/>
          <w:sz w:val="32"/>
          <w:szCs w:val="32"/>
        </w:rPr>
        <w:t xml:space="preserve"> 13:5 (GW) </w:t>
      </w:r>
      <w:r w:rsidRPr="00BD202F">
        <w:rPr>
          <w:sz w:val="32"/>
          <w:szCs w:val="32"/>
        </w:rPr>
        <w:br/>
      </w:r>
      <w:r w:rsidRPr="00BD202F">
        <w:rPr>
          <w:sz w:val="32"/>
          <w:szCs w:val="32"/>
          <w:vertAlign w:val="superscript"/>
        </w:rPr>
        <w:t xml:space="preserve">5 </w:t>
      </w:r>
      <w:r w:rsidRPr="00BD202F">
        <w:rPr>
          <w:sz w:val="32"/>
          <w:szCs w:val="32"/>
        </w:rPr>
        <w:t>Examine yourselves to see whether you are still in the Christian faith. Test yourselves! Don't you recognize that you are people in whom Jesus Christ lives? Could it be that you're failing the test?</w:t>
      </w:r>
    </w:p>
    <w:p w:rsidR="00537167" w:rsidRPr="00BD202F" w:rsidRDefault="00537167" w:rsidP="00537167">
      <w:pPr>
        <w:rPr>
          <w:b/>
          <w:sz w:val="32"/>
          <w:szCs w:val="32"/>
          <w:u w:val="single"/>
        </w:rPr>
      </w:pPr>
    </w:p>
    <w:p w:rsidR="00537167" w:rsidRPr="00BD202F" w:rsidRDefault="004F74AB" w:rsidP="003D319A">
      <w:pPr>
        <w:pStyle w:val="ListParagraph"/>
        <w:numPr>
          <w:ilvl w:val="0"/>
          <w:numId w:val="2"/>
        </w:numPr>
        <w:jc w:val="center"/>
        <w:rPr>
          <w:b/>
          <w:sz w:val="32"/>
          <w:szCs w:val="32"/>
          <w:u w:val="single"/>
        </w:rPr>
      </w:pPr>
      <w:r w:rsidRPr="00BD202F">
        <w:rPr>
          <w:b/>
          <w:sz w:val="32"/>
          <w:szCs w:val="32"/>
          <w:u w:val="single"/>
        </w:rPr>
        <w:t>A true Believer</w:t>
      </w:r>
      <w:r w:rsidR="00537167" w:rsidRPr="00BD202F">
        <w:rPr>
          <w:b/>
          <w:sz w:val="32"/>
          <w:szCs w:val="32"/>
          <w:u w:val="single"/>
        </w:rPr>
        <w:t xml:space="preserve"> desires the </w:t>
      </w:r>
      <w:r w:rsidR="0083459F" w:rsidRPr="00BD202F">
        <w:rPr>
          <w:b/>
          <w:sz w:val="32"/>
          <w:szCs w:val="32"/>
          <w:u w:val="single"/>
        </w:rPr>
        <w:t>fellowship</w:t>
      </w:r>
      <w:r w:rsidR="00537167" w:rsidRPr="00BD202F">
        <w:rPr>
          <w:b/>
          <w:sz w:val="32"/>
          <w:szCs w:val="32"/>
          <w:u w:val="single"/>
        </w:rPr>
        <w:t xml:space="preserve"> of other believers.</w:t>
      </w:r>
    </w:p>
    <w:p w:rsidR="003D319A" w:rsidRPr="00BD202F" w:rsidRDefault="003D319A" w:rsidP="003D319A">
      <w:pPr>
        <w:pStyle w:val="ListParagraph"/>
        <w:rPr>
          <w:b/>
          <w:sz w:val="32"/>
          <w:szCs w:val="32"/>
          <w:u w:val="single"/>
        </w:rPr>
      </w:pPr>
    </w:p>
    <w:p w:rsidR="008F4543" w:rsidRPr="00BD202F" w:rsidRDefault="008F4543" w:rsidP="008F4543">
      <w:pPr>
        <w:spacing w:after="240" w:line="240" w:lineRule="auto"/>
        <w:jc w:val="center"/>
        <w:rPr>
          <w:rFonts w:eastAsia="Times New Roman" w:cs="Times New Roman"/>
          <w:sz w:val="32"/>
          <w:szCs w:val="32"/>
        </w:rPr>
      </w:pPr>
      <w:r w:rsidRPr="00BD202F">
        <w:rPr>
          <w:rFonts w:eastAsia="Times New Roman" w:cs="Times New Roman"/>
          <w:b/>
          <w:bCs/>
          <w:sz w:val="32"/>
          <w:szCs w:val="32"/>
        </w:rPr>
        <w:t>Acts 9:19</w:t>
      </w:r>
      <w:r w:rsidRPr="00BD202F">
        <w:rPr>
          <w:rFonts w:eastAsia="Times New Roman" w:cs="Times New Roman"/>
          <w:bCs/>
          <w:sz w:val="32"/>
          <w:szCs w:val="32"/>
        </w:rPr>
        <w:t xml:space="preserve"> </w:t>
      </w:r>
      <w:r w:rsidRPr="00BD202F">
        <w:rPr>
          <w:rFonts w:eastAsia="Times New Roman" w:cs="Times New Roman"/>
          <w:sz w:val="32"/>
          <w:szCs w:val="32"/>
        </w:rPr>
        <w:br/>
      </w:r>
      <w:proofErr w:type="gramStart"/>
      <w:r w:rsidRPr="00BD202F">
        <w:rPr>
          <w:rFonts w:eastAsia="Times New Roman" w:cs="Times New Roman"/>
          <w:color w:val="000000"/>
          <w:sz w:val="32"/>
          <w:szCs w:val="32"/>
          <w:vertAlign w:val="superscript"/>
        </w:rPr>
        <w:t xml:space="preserve">“ </w:t>
      </w:r>
      <w:r w:rsidRPr="00BD202F">
        <w:rPr>
          <w:rFonts w:eastAsia="Times New Roman" w:cs="Times New Roman"/>
          <w:sz w:val="32"/>
          <w:szCs w:val="32"/>
        </w:rPr>
        <w:t>Afterward</w:t>
      </w:r>
      <w:proofErr w:type="gramEnd"/>
      <w:r w:rsidRPr="00BD202F">
        <w:rPr>
          <w:rFonts w:eastAsia="Times New Roman" w:cs="Times New Roman"/>
          <w:sz w:val="32"/>
          <w:szCs w:val="32"/>
        </w:rPr>
        <w:t xml:space="preserve"> he ate some food and was strengthened. Saul </w:t>
      </w:r>
      <w:r w:rsidRPr="00BD202F">
        <w:rPr>
          <w:rFonts w:eastAsia="Times New Roman" w:cs="Times New Roman"/>
          <w:sz w:val="32"/>
          <w:szCs w:val="32"/>
          <w:u w:val="single"/>
        </w:rPr>
        <w:t>stayed with the believers</w:t>
      </w:r>
      <w:r w:rsidRPr="00BD202F">
        <w:rPr>
          <w:rFonts w:eastAsia="Times New Roman" w:cs="Times New Roman"/>
          <w:sz w:val="32"/>
          <w:szCs w:val="32"/>
        </w:rPr>
        <w:t xml:space="preserve"> in Damascus for a few days “.</w:t>
      </w:r>
    </w:p>
    <w:p w:rsidR="00D264DA" w:rsidRPr="00BD202F" w:rsidRDefault="00D264DA" w:rsidP="008F4543">
      <w:pPr>
        <w:jc w:val="center"/>
        <w:rPr>
          <w:b/>
          <w:sz w:val="32"/>
          <w:szCs w:val="32"/>
          <w:u w:val="single"/>
        </w:rPr>
      </w:pPr>
    </w:p>
    <w:p w:rsidR="009135A1" w:rsidRPr="00BD202F" w:rsidRDefault="000F595E" w:rsidP="00F129EA">
      <w:pPr>
        <w:tabs>
          <w:tab w:val="left" w:pos="1177"/>
        </w:tabs>
        <w:rPr>
          <w:sz w:val="32"/>
          <w:szCs w:val="32"/>
        </w:rPr>
      </w:pPr>
      <w:r w:rsidRPr="00BD202F">
        <w:rPr>
          <w:b/>
          <w:bCs/>
          <w:sz w:val="32"/>
          <w:szCs w:val="32"/>
        </w:rPr>
        <w:t xml:space="preserve">Acts 2:41-42 (NLT) </w:t>
      </w:r>
      <w:r w:rsidRPr="00BD202F">
        <w:rPr>
          <w:sz w:val="32"/>
          <w:szCs w:val="32"/>
        </w:rPr>
        <w:br/>
      </w:r>
      <w:r w:rsidRPr="00BD202F">
        <w:rPr>
          <w:sz w:val="32"/>
          <w:szCs w:val="32"/>
          <w:vertAlign w:val="superscript"/>
        </w:rPr>
        <w:t xml:space="preserve">41 </w:t>
      </w:r>
      <w:r w:rsidRPr="00BD202F">
        <w:rPr>
          <w:sz w:val="32"/>
          <w:szCs w:val="32"/>
        </w:rPr>
        <w:t xml:space="preserve">Those who believed what Peter said were baptized and added to the church—about three thousand in all. </w:t>
      </w:r>
      <w:r w:rsidRPr="00BD202F">
        <w:rPr>
          <w:sz w:val="32"/>
          <w:szCs w:val="32"/>
        </w:rPr>
        <w:br/>
      </w:r>
      <w:r w:rsidRPr="00BD202F">
        <w:rPr>
          <w:sz w:val="32"/>
          <w:szCs w:val="32"/>
          <w:vertAlign w:val="superscript"/>
        </w:rPr>
        <w:t xml:space="preserve">42 </w:t>
      </w:r>
      <w:r w:rsidRPr="00BD202F">
        <w:rPr>
          <w:sz w:val="32"/>
          <w:szCs w:val="32"/>
        </w:rPr>
        <w:t xml:space="preserve">They </w:t>
      </w:r>
      <w:r w:rsidRPr="00BD202F">
        <w:rPr>
          <w:sz w:val="32"/>
          <w:szCs w:val="32"/>
          <w:u w:val="single"/>
        </w:rPr>
        <w:t>joined with the other believers</w:t>
      </w:r>
      <w:r w:rsidRPr="00BD202F">
        <w:rPr>
          <w:sz w:val="32"/>
          <w:szCs w:val="32"/>
        </w:rPr>
        <w:t xml:space="preserve"> and devoted themselves to the apostles' teaching and fellowship, sharing in the Lord's Supper and in prayer.</w:t>
      </w:r>
    </w:p>
    <w:p w:rsidR="009135A1" w:rsidRPr="00BD202F" w:rsidRDefault="009135A1" w:rsidP="009135A1">
      <w:pPr>
        <w:tabs>
          <w:tab w:val="left" w:pos="1177"/>
        </w:tabs>
        <w:jc w:val="center"/>
        <w:rPr>
          <w:sz w:val="32"/>
          <w:szCs w:val="32"/>
        </w:rPr>
      </w:pPr>
    </w:p>
    <w:p w:rsidR="009135A1" w:rsidRPr="00BD202F" w:rsidRDefault="009135A1" w:rsidP="00F129EA">
      <w:pPr>
        <w:tabs>
          <w:tab w:val="left" w:pos="1177"/>
        </w:tabs>
        <w:rPr>
          <w:sz w:val="32"/>
          <w:szCs w:val="32"/>
        </w:rPr>
      </w:pPr>
      <w:r w:rsidRPr="00BD202F">
        <w:rPr>
          <w:b/>
          <w:bCs/>
          <w:sz w:val="32"/>
          <w:szCs w:val="32"/>
        </w:rPr>
        <w:t xml:space="preserve">Acts 1:14 (NIV) </w:t>
      </w:r>
      <w:r w:rsidRPr="00BD202F">
        <w:rPr>
          <w:sz w:val="32"/>
          <w:szCs w:val="32"/>
        </w:rPr>
        <w:br/>
      </w:r>
      <w:r w:rsidRPr="00BD202F">
        <w:rPr>
          <w:sz w:val="32"/>
          <w:szCs w:val="32"/>
          <w:vertAlign w:val="superscript"/>
        </w:rPr>
        <w:t xml:space="preserve">14 </w:t>
      </w:r>
      <w:proofErr w:type="gramStart"/>
      <w:r w:rsidRPr="00BD202F">
        <w:rPr>
          <w:sz w:val="32"/>
          <w:szCs w:val="32"/>
        </w:rPr>
        <w:t>They</w:t>
      </w:r>
      <w:proofErr w:type="gramEnd"/>
      <w:r w:rsidRPr="00BD202F">
        <w:rPr>
          <w:sz w:val="32"/>
          <w:szCs w:val="32"/>
        </w:rPr>
        <w:t xml:space="preserve"> all joined together constantly in prayer, along with the women and Mary the mother of Jesus, and with his brothers. </w:t>
      </w:r>
    </w:p>
    <w:p w:rsidR="009135A1" w:rsidRPr="00BD202F" w:rsidRDefault="009135A1" w:rsidP="000F595E">
      <w:pPr>
        <w:tabs>
          <w:tab w:val="left" w:pos="1177"/>
        </w:tabs>
        <w:jc w:val="center"/>
        <w:rPr>
          <w:sz w:val="32"/>
          <w:szCs w:val="32"/>
        </w:rPr>
      </w:pPr>
    </w:p>
    <w:p w:rsidR="00BD202F" w:rsidRDefault="00BD202F" w:rsidP="00F129EA">
      <w:pPr>
        <w:tabs>
          <w:tab w:val="left" w:pos="1177"/>
        </w:tabs>
        <w:rPr>
          <w:b/>
          <w:bCs/>
          <w:sz w:val="32"/>
          <w:szCs w:val="32"/>
        </w:rPr>
      </w:pPr>
    </w:p>
    <w:p w:rsidR="007E1D79" w:rsidRPr="00BD202F" w:rsidRDefault="007E1D79" w:rsidP="00F129EA">
      <w:pPr>
        <w:tabs>
          <w:tab w:val="left" w:pos="1177"/>
        </w:tabs>
        <w:rPr>
          <w:sz w:val="32"/>
          <w:szCs w:val="32"/>
        </w:rPr>
      </w:pPr>
      <w:bookmarkStart w:id="0" w:name="_GoBack"/>
      <w:bookmarkEnd w:id="0"/>
      <w:r w:rsidRPr="00BD202F">
        <w:rPr>
          <w:b/>
          <w:bCs/>
          <w:sz w:val="32"/>
          <w:szCs w:val="32"/>
        </w:rPr>
        <w:lastRenderedPageBreak/>
        <w:t xml:space="preserve">Hebrews 10:24-25 (GW) </w:t>
      </w:r>
      <w:r w:rsidRPr="00BD202F">
        <w:rPr>
          <w:sz w:val="32"/>
          <w:szCs w:val="32"/>
        </w:rPr>
        <w:br/>
      </w:r>
      <w:r w:rsidRPr="00BD202F">
        <w:rPr>
          <w:sz w:val="32"/>
          <w:szCs w:val="32"/>
          <w:vertAlign w:val="superscript"/>
        </w:rPr>
        <w:t xml:space="preserve">24 </w:t>
      </w:r>
      <w:r w:rsidRPr="00BD202F">
        <w:rPr>
          <w:sz w:val="32"/>
          <w:szCs w:val="32"/>
        </w:rPr>
        <w:t xml:space="preserve">We must also consider how to </w:t>
      </w:r>
      <w:r w:rsidRPr="00BD202F">
        <w:rPr>
          <w:sz w:val="32"/>
          <w:szCs w:val="32"/>
          <w:u w:val="single"/>
        </w:rPr>
        <w:t>encourage each</w:t>
      </w:r>
      <w:r w:rsidRPr="00BD202F">
        <w:rPr>
          <w:sz w:val="32"/>
          <w:szCs w:val="32"/>
        </w:rPr>
        <w:t xml:space="preserve"> other to show love and to do good things. </w:t>
      </w:r>
      <w:r w:rsidRPr="00BD202F">
        <w:rPr>
          <w:sz w:val="32"/>
          <w:szCs w:val="32"/>
        </w:rPr>
        <w:br/>
      </w:r>
      <w:r w:rsidRPr="00BD202F">
        <w:rPr>
          <w:sz w:val="32"/>
          <w:szCs w:val="32"/>
          <w:vertAlign w:val="superscript"/>
        </w:rPr>
        <w:t xml:space="preserve">25 </w:t>
      </w:r>
      <w:r w:rsidRPr="00BD202F">
        <w:rPr>
          <w:sz w:val="32"/>
          <w:szCs w:val="32"/>
        </w:rPr>
        <w:t xml:space="preserve">We should not stop </w:t>
      </w:r>
      <w:r w:rsidRPr="00BD202F">
        <w:rPr>
          <w:sz w:val="32"/>
          <w:szCs w:val="32"/>
          <w:u w:val="single"/>
        </w:rPr>
        <w:t>gathering together</w:t>
      </w:r>
      <w:r w:rsidRPr="00BD202F">
        <w:rPr>
          <w:sz w:val="32"/>
          <w:szCs w:val="32"/>
        </w:rPr>
        <w:t xml:space="preserve"> with other believers, as some of you are doing. Instead, we must continue to </w:t>
      </w:r>
      <w:r w:rsidRPr="00BD202F">
        <w:rPr>
          <w:sz w:val="32"/>
          <w:szCs w:val="32"/>
          <w:u w:val="single"/>
        </w:rPr>
        <w:t>encourage each other</w:t>
      </w:r>
      <w:r w:rsidRPr="00BD202F">
        <w:rPr>
          <w:sz w:val="32"/>
          <w:szCs w:val="32"/>
        </w:rPr>
        <w:t xml:space="preserve"> even more as we see the day of the Lord coming. </w:t>
      </w:r>
    </w:p>
    <w:p w:rsidR="004B4654" w:rsidRPr="00BD202F" w:rsidRDefault="004B4654" w:rsidP="007E1D79">
      <w:pPr>
        <w:tabs>
          <w:tab w:val="left" w:pos="1177"/>
        </w:tabs>
        <w:jc w:val="center"/>
        <w:rPr>
          <w:sz w:val="32"/>
          <w:szCs w:val="32"/>
        </w:rPr>
      </w:pPr>
    </w:p>
    <w:p w:rsidR="004B4654" w:rsidRPr="00BD202F" w:rsidRDefault="004F74AB" w:rsidP="00F129EA">
      <w:pPr>
        <w:pStyle w:val="ListParagraph"/>
        <w:numPr>
          <w:ilvl w:val="0"/>
          <w:numId w:val="2"/>
        </w:numPr>
        <w:tabs>
          <w:tab w:val="left" w:pos="1177"/>
        </w:tabs>
        <w:jc w:val="center"/>
        <w:rPr>
          <w:b/>
          <w:sz w:val="32"/>
          <w:szCs w:val="32"/>
          <w:u w:val="single"/>
        </w:rPr>
      </w:pPr>
      <w:r w:rsidRPr="00BD202F">
        <w:rPr>
          <w:b/>
          <w:sz w:val="32"/>
          <w:szCs w:val="32"/>
          <w:u w:val="single"/>
        </w:rPr>
        <w:t>A true Believer</w:t>
      </w:r>
      <w:r w:rsidR="004B4654" w:rsidRPr="00BD202F">
        <w:rPr>
          <w:b/>
          <w:sz w:val="32"/>
          <w:szCs w:val="32"/>
          <w:u w:val="single"/>
        </w:rPr>
        <w:t xml:space="preserve"> will immediately share </w:t>
      </w:r>
      <w:r w:rsidR="002E3433" w:rsidRPr="00BD202F">
        <w:rPr>
          <w:b/>
          <w:sz w:val="32"/>
          <w:szCs w:val="32"/>
          <w:u w:val="single"/>
        </w:rPr>
        <w:t>Christ with</w:t>
      </w:r>
      <w:r w:rsidR="00F129EA" w:rsidRPr="00BD202F">
        <w:rPr>
          <w:b/>
          <w:sz w:val="32"/>
          <w:szCs w:val="32"/>
          <w:u w:val="single"/>
        </w:rPr>
        <w:t xml:space="preserve"> others.</w:t>
      </w:r>
    </w:p>
    <w:p w:rsidR="00896901" w:rsidRPr="00BD202F" w:rsidRDefault="00896901" w:rsidP="00896901">
      <w:pPr>
        <w:pStyle w:val="ListParagraph"/>
        <w:tabs>
          <w:tab w:val="left" w:pos="1177"/>
        </w:tabs>
        <w:rPr>
          <w:b/>
          <w:sz w:val="32"/>
          <w:szCs w:val="32"/>
          <w:u w:val="single"/>
        </w:rPr>
      </w:pPr>
    </w:p>
    <w:p w:rsidR="00896901" w:rsidRPr="00BD202F" w:rsidRDefault="00896901" w:rsidP="00896901">
      <w:pPr>
        <w:pStyle w:val="ListParagraph"/>
        <w:tabs>
          <w:tab w:val="left" w:pos="1177"/>
        </w:tabs>
        <w:jc w:val="center"/>
        <w:rPr>
          <w:sz w:val="32"/>
          <w:szCs w:val="32"/>
        </w:rPr>
      </w:pPr>
      <w:r w:rsidRPr="00BD202F">
        <w:rPr>
          <w:bCs/>
          <w:sz w:val="32"/>
          <w:szCs w:val="32"/>
        </w:rPr>
        <w:t xml:space="preserve">Acts 9:20-21  </w:t>
      </w:r>
      <w:r w:rsidRPr="00BD202F">
        <w:rPr>
          <w:sz w:val="32"/>
          <w:szCs w:val="32"/>
        </w:rPr>
        <w:br/>
      </w:r>
      <w:r w:rsidRPr="00BD202F">
        <w:rPr>
          <w:sz w:val="32"/>
          <w:szCs w:val="32"/>
          <w:vertAlign w:val="superscript"/>
        </w:rPr>
        <w:t xml:space="preserve">20 </w:t>
      </w:r>
      <w:r w:rsidRPr="00BD202F">
        <w:rPr>
          <w:sz w:val="32"/>
          <w:szCs w:val="32"/>
        </w:rPr>
        <w:t xml:space="preserve">And immediately he began preaching about Jesus in the synagogues, saying, "He is indeed the Son of God!" </w:t>
      </w:r>
      <w:r w:rsidRPr="00BD202F">
        <w:rPr>
          <w:sz w:val="32"/>
          <w:szCs w:val="32"/>
        </w:rPr>
        <w:br/>
      </w:r>
      <w:r w:rsidRPr="00BD202F">
        <w:rPr>
          <w:sz w:val="32"/>
          <w:szCs w:val="32"/>
          <w:vertAlign w:val="superscript"/>
        </w:rPr>
        <w:t xml:space="preserve">21 </w:t>
      </w:r>
      <w:r w:rsidRPr="00BD202F">
        <w:rPr>
          <w:sz w:val="32"/>
          <w:szCs w:val="32"/>
        </w:rPr>
        <w:t>All who heard him were amazed. "Isn't this the same man who persecuted Jesus' followers with such devastation in Jerusalem?" they asked. "And we understand that he came here to arrest them and take them in chains to the leading priests."</w:t>
      </w:r>
    </w:p>
    <w:p w:rsidR="00896901" w:rsidRPr="00BD202F" w:rsidRDefault="00896901" w:rsidP="00896901">
      <w:pPr>
        <w:pStyle w:val="ListParagraph"/>
        <w:tabs>
          <w:tab w:val="left" w:pos="1177"/>
        </w:tabs>
        <w:rPr>
          <w:b/>
          <w:sz w:val="32"/>
          <w:szCs w:val="32"/>
          <w:u w:val="single"/>
        </w:rPr>
      </w:pPr>
    </w:p>
    <w:p w:rsidR="0079121C" w:rsidRPr="00BD202F" w:rsidRDefault="0079121C" w:rsidP="0079121C">
      <w:pPr>
        <w:pStyle w:val="ListParagraph"/>
        <w:tabs>
          <w:tab w:val="left" w:pos="1177"/>
        </w:tabs>
        <w:rPr>
          <w:b/>
          <w:sz w:val="32"/>
          <w:szCs w:val="32"/>
          <w:u w:val="single"/>
        </w:rPr>
      </w:pPr>
    </w:p>
    <w:p w:rsidR="00364752" w:rsidRPr="00BD202F" w:rsidRDefault="00364752" w:rsidP="00896901">
      <w:pPr>
        <w:pStyle w:val="ListParagraph"/>
        <w:tabs>
          <w:tab w:val="left" w:pos="1177"/>
        </w:tabs>
        <w:rPr>
          <w:b/>
          <w:bCs/>
          <w:sz w:val="32"/>
          <w:szCs w:val="32"/>
          <w:u w:val="single"/>
        </w:rPr>
      </w:pPr>
      <w:r w:rsidRPr="00BD202F">
        <w:rPr>
          <w:b/>
          <w:bCs/>
          <w:sz w:val="32"/>
          <w:szCs w:val="32"/>
        </w:rPr>
        <w:t xml:space="preserve">Acts 8:4 (TLB) </w:t>
      </w:r>
      <w:r w:rsidRPr="00BD202F">
        <w:rPr>
          <w:b/>
          <w:bCs/>
          <w:sz w:val="32"/>
          <w:szCs w:val="32"/>
        </w:rPr>
        <w:br/>
      </w:r>
      <w:r w:rsidRPr="00BD202F">
        <w:rPr>
          <w:bCs/>
          <w:sz w:val="32"/>
          <w:szCs w:val="32"/>
          <w:vertAlign w:val="superscript"/>
        </w:rPr>
        <w:t xml:space="preserve">4 </w:t>
      </w:r>
      <w:proofErr w:type="gramStart"/>
      <w:r w:rsidRPr="00BD202F">
        <w:rPr>
          <w:bCs/>
          <w:sz w:val="32"/>
          <w:szCs w:val="32"/>
        </w:rPr>
        <w:t>But</w:t>
      </w:r>
      <w:proofErr w:type="gramEnd"/>
      <w:r w:rsidRPr="00BD202F">
        <w:rPr>
          <w:bCs/>
          <w:sz w:val="32"/>
          <w:szCs w:val="32"/>
        </w:rPr>
        <w:t xml:space="preserve"> the believers who had fled Jerusalem went everywhere </w:t>
      </w:r>
      <w:r w:rsidRPr="00BD202F">
        <w:rPr>
          <w:bCs/>
          <w:sz w:val="32"/>
          <w:szCs w:val="32"/>
          <w:u w:val="single"/>
        </w:rPr>
        <w:t>preaching the Good News about Jesus!</w:t>
      </w:r>
      <w:r w:rsidRPr="00BD202F">
        <w:rPr>
          <w:b/>
          <w:bCs/>
          <w:sz w:val="32"/>
          <w:szCs w:val="32"/>
          <w:u w:val="single"/>
        </w:rPr>
        <w:t xml:space="preserve"> </w:t>
      </w:r>
    </w:p>
    <w:p w:rsidR="00364752" w:rsidRPr="00BD202F" w:rsidRDefault="00364752" w:rsidP="00896901">
      <w:pPr>
        <w:pStyle w:val="ListParagraph"/>
        <w:tabs>
          <w:tab w:val="left" w:pos="1177"/>
        </w:tabs>
        <w:rPr>
          <w:b/>
          <w:bCs/>
          <w:sz w:val="32"/>
          <w:szCs w:val="32"/>
        </w:rPr>
      </w:pPr>
    </w:p>
    <w:p w:rsidR="00364752" w:rsidRPr="00BD202F" w:rsidRDefault="00364752" w:rsidP="00896901">
      <w:pPr>
        <w:pStyle w:val="ListParagraph"/>
        <w:tabs>
          <w:tab w:val="left" w:pos="1177"/>
        </w:tabs>
        <w:rPr>
          <w:b/>
          <w:bCs/>
          <w:sz w:val="32"/>
          <w:szCs w:val="32"/>
        </w:rPr>
      </w:pPr>
    </w:p>
    <w:p w:rsidR="0079121C" w:rsidRPr="00BD202F" w:rsidRDefault="0079121C" w:rsidP="00896901">
      <w:pPr>
        <w:pStyle w:val="ListParagraph"/>
        <w:tabs>
          <w:tab w:val="left" w:pos="1177"/>
        </w:tabs>
        <w:rPr>
          <w:sz w:val="32"/>
          <w:szCs w:val="32"/>
        </w:rPr>
      </w:pPr>
      <w:r w:rsidRPr="00BD202F">
        <w:rPr>
          <w:b/>
          <w:bCs/>
          <w:sz w:val="32"/>
          <w:szCs w:val="32"/>
        </w:rPr>
        <w:t xml:space="preserve">2 Corinthians 4:5 (NLT) </w:t>
      </w:r>
      <w:r w:rsidRPr="00BD202F">
        <w:rPr>
          <w:b/>
          <w:sz w:val="32"/>
          <w:szCs w:val="32"/>
        </w:rPr>
        <w:br/>
      </w:r>
      <w:r w:rsidRPr="00BD202F">
        <w:rPr>
          <w:sz w:val="32"/>
          <w:szCs w:val="32"/>
          <w:vertAlign w:val="superscript"/>
        </w:rPr>
        <w:t xml:space="preserve">5 </w:t>
      </w:r>
      <w:proofErr w:type="gramStart"/>
      <w:r w:rsidRPr="00BD202F">
        <w:rPr>
          <w:sz w:val="32"/>
          <w:szCs w:val="32"/>
          <w:vertAlign w:val="superscript"/>
        </w:rPr>
        <w:t xml:space="preserve">“ </w:t>
      </w:r>
      <w:r w:rsidRPr="00BD202F">
        <w:rPr>
          <w:sz w:val="32"/>
          <w:szCs w:val="32"/>
        </w:rPr>
        <w:t>We</w:t>
      </w:r>
      <w:proofErr w:type="gramEnd"/>
      <w:r w:rsidRPr="00BD202F">
        <w:rPr>
          <w:sz w:val="32"/>
          <w:szCs w:val="32"/>
        </w:rPr>
        <w:t xml:space="preserve"> don't go around preaching about ourselves; </w:t>
      </w:r>
      <w:r w:rsidRPr="00BD202F">
        <w:rPr>
          <w:sz w:val="32"/>
          <w:szCs w:val="32"/>
          <w:u w:val="single"/>
        </w:rPr>
        <w:t>we preach Christ Jesus</w:t>
      </w:r>
      <w:r w:rsidRPr="00BD202F">
        <w:rPr>
          <w:sz w:val="32"/>
          <w:szCs w:val="32"/>
        </w:rPr>
        <w:t xml:space="preserve">, the Lord “. </w:t>
      </w:r>
    </w:p>
    <w:p w:rsidR="00D75403" w:rsidRPr="00BD202F" w:rsidRDefault="00D75403" w:rsidP="00896901">
      <w:pPr>
        <w:pStyle w:val="ListParagraph"/>
        <w:tabs>
          <w:tab w:val="left" w:pos="1177"/>
        </w:tabs>
        <w:rPr>
          <w:b/>
          <w:sz w:val="32"/>
          <w:szCs w:val="32"/>
          <w:u w:val="single"/>
        </w:rPr>
      </w:pPr>
    </w:p>
    <w:p w:rsidR="00D75403" w:rsidRPr="00BD202F" w:rsidRDefault="00D75403" w:rsidP="00896901">
      <w:pPr>
        <w:pStyle w:val="ListParagraph"/>
        <w:tabs>
          <w:tab w:val="left" w:pos="1177"/>
        </w:tabs>
        <w:rPr>
          <w:sz w:val="32"/>
          <w:szCs w:val="32"/>
        </w:rPr>
      </w:pPr>
      <w:r w:rsidRPr="00BD202F">
        <w:rPr>
          <w:b/>
          <w:bCs/>
          <w:sz w:val="32"/>
          <w:szCs w:val="32"/>
          <w:u w:val="single"/>
        </w:rPr>
        <w:t xml:space="preserve">1 Corinthians 1:23 (NASB) </w:t>
      </w:r>
      <w:r w:rsidRPr="00BD202F">
        <w:rPr>
          <w:b/>
          <w:sz w:val="32"/>
          <w:szCs w:val="32"/>
          <w:u w:val="single"/>
        </w:rPr>
        <w:br/>
      </w:r>
      <w:r w:rsidRPr="00BD202F">
        <w:rPr>
          <w:sz w:val="32"/>
          <w:szCs w:val="32"/>
          <w:vertAlign w:val="superscript"/>
        </w:rPr>
        <w:t xml:space="preserve">23 </w:t>
      </w:r>
      <w:r w:rsidRPr="00BD202F">
        <w:rPr>
          <w:sz w:val="32"/>
          <w:szCs w:val="32"/>
        </w:rPr>
        <w:t xml:space="preserve">but we </w:t>
      </w:r>
      <w:r w:rsidRPr="00BD202F">
        <w:rPr>
          <w:sz w:val="32"/>
          <w:szCs w:val="32"/>
          <w:u w:val="single"/>
        </w:rPr>
        <w:t>preach Christ</w:t>
      </w:r>
      <w:r w:rsidRPr="00BD202F">
        <w:rPr>
          <w:sz w:val="32"/>
          <w:szCs w:val="32"/>
        </w:rPr>
        <w:t xml:space="preserve"> crucified, </w:t>
      </w:r>
    </w:p>
    <w:p w:rsidR="00FB6B68" w:rsidRPr="00BD202F" w:rsidRDefault="00FB6B68" w:rsidP="00D75403">
      <w:pPr>
        <w:pStyle w:val="ListParagraph"/>
        <w:tabs>
          <w:tab w:val="left" w:pos="1177"/>
        </w:tabs>
        <w:jc w:val="center"/>
        <w:rPr>
          <w:b/>
          <w:sz w:val="32"/>
          <w:szCs w:val="32"/>
          <w:u w:val="single"/>
        </w:rPr>
      </w:pPr>
    </w:p>
    <w:p w:rsidR="00364752" w:rsidRPr="00BD202F" w:rsidRDefault="00364752" w:rsidP="00D75403">
      <w:pPr>
        <w:pStyle w:val="ListParagraph"/>
        <w:tabs>
          <w:tab w:val="left" w:pos="1177"/>
        </w:tabs>
        <w:jc w:val="center"/>
        <w:rPr>
          <w:b/>
          <w:sz w:val="32"/>
          <w:szCs w:val="32"/>
          <w:u w:val="single"/>
        </w:rPr>
      </w:pPr>
    </w:p>
    <w:p w:rsidR="00FB6B68" w:rsidRPr="00BD202F" w:rsidRDefault="00FB6B68" w:rsidP="00FB6B68">
      <w:pPr>
        <w:pStyle w:val="ListParagraph"/>
        <w:tabs>
          <w:tab w:val="left" w:pos="1177"/>
        </w:tabs>
        <w:jc w:val="center"/>
        <w:rPr>
          <w:b/>
          <w:bCs/>
          <w:sz w:val="32"/>
          <w:szCs w:val="32"/>
          <w:u w:val="single"/>
        </w:rPr>
      </w:pPr>
    </w:p>
    <w:p w:rsidR="00FB6B68" w:rsidRPr="00BD202F" w:rsidRDefault="00725675" w:rsidP="003D319A">
      <w:pPr>
        <w:pStyle w:val="ListParagraph"/>
        <w:numPr>
          <w:ilvl w:val="0"/>
          <w:numId w:val="2"/>
        </w:numPr>
        <w:tabs>
          <w:tab w:val="left" w:pos="1177"/>
        </w:tabs>
        <w:jc w:val="center"/>
        <w:rPr>
          <w:b/>
          <w:sz w:val="32"/>
          <w:szCs w:val="32"/>
          <w:u w:val="single"/>
        </w:rPr>
      </w:pPr>
      <w:r w:rsidRPr="00BD202F">
        <w:rPr>
          <w:b/>
          <w:sz w:val="32"/>
          <w:szCs w:val="32"/>
          <w:u w:val="single"/>
        </w:rPr>
        <w:t>A true Believer</w:t>
      </w:r>
      <w:r w:rsidR="00ED13E1" w:rsidRPr="00BD202F">
        <w:rPr>
          <w:b/>
          <w:sz w:val="32"/>
          <w:szCs w:val="32"/>
          <w:u w:val="single"/>
        </w:rPr>
        <w:t xml:space="preserve"> will co</w:t>
      </w:r>
      <w:r w:rsidR="003D319A" w:rsidRPr="00BD202F">
        <w:rPr>
          <w:b/>
          <w:sz w:val="32"/>
          <w:szCs w:val="32"/>
          <w:u w:val="single"/>
        </w:rPr>
        <w:t>ntinue to grow spiritually.</w:t>
      </w:r>
    </w:p>
    <w:p w:rsidR="00D75403" w:rsidRPr="00BD202F" w:rsidRDefault="00ED13E1" w:rsidP="0079121C">
      <w:pPr>
        <w:pStyle w:val="ListParagraph"/>
        <w:tabs>
          <w:tab w:val="left" w:pos="1177"/>
        </w:tabs>
        <w:jc w:val="center"/>
        <w:rPr>
          <w:sz w:val="32"/>
          <w:szCs w:val="32"/>
        </w:rPr>
      </w:pPr>
      <w:r w:rsidRPr="00BD202F">
        <w:rPr>
          <w:sz w:val="32"/>
          <w:szCs w:val="32"/>
        </w:rPr>
        <w:t>The words "increased the more" (</w:t>
      </w:r>
      <w:proofErr w:type="spellStart"/>
      <w:proofErr w:type="gramStart"/>
      <w:r w:rsidRPr="00BD202F">
        <w:rPr>
          <w:i/>
          <w:iCs/>
          <w:sz w:val="32"/>
          <w:szCs w:val="32"/>
        </w:rPr>
        <w:t>mallon</w:t>
      </w:r>
      <w:proofErr w:type="spellEnd"/>
      <w:proofErr w:type="gramEnd"/>
      <w:r w:rsidRPr="00BD202F">
        <w:rPr>
          <w:i/>
          <w:iCs/>
          <w:sz w:val="32"/>
          <w:szCs w:val="32"/>
        </w:rPr>
        <w:t xml:space="preserve"> </w:t>
      </w:r>
      <w:proofErr w:type="spellStart"/>
      <w:r w:rsidRPr="00BD202F">
        <w:rPr>
          <w:i/>
          <w:iCs/>
          <w:sz w:val="32"/>
          <w:szCs w:val="32"/>
        </w:rPr>
        <w:t>enedunamouto</w:t>
      </w:r>
      <w:proofErr w:type="spellEnd"/>
      <w:r w:rsidRPr="00BD202F">
        <w:rPr>
          <w:sz w:val="32"/>
          <w:szCs w:val="32"/>
          <w:vertAlign w:val="superscript"/>
        </w:rPr>
        <w:t> </w:t>
      </w:r>
      <w:hyperlink r:id="rId5" w:anchor="3794: Strength, Increasing In; Strength, Increased All The More In" w:history="1">
        <w:r w:rsidRPr="00BD202F">
          <w:rPr>
            <w:rStyle w:val="Hyperlink"/>
            <w:sz w:val="32"/>
            <w:szCs w:val="32"/>
            <w:vertAlign w:val="superscript"/>
          </w:rPr>
          <w:t>PWS: 3794</w:t>
        </w:r>
      </w:hyperlink>
      <w:r w:rsidRPr="00BD202F">
        <w:rPr>
          <w:sz w:val="32"/>
          <w:szCs w:val="32"/>
        </w:rPr>
        <w:t>) mean to become strong within, to gain inner strength, to increase spiritually.</w:t>
      </w:r>
    </w:p>
    <w:p w:rsidR="005B7FCF" w:rsidRPr="00BD202F" w:rsidRDefault="005B7FCF" w:rsidP="0079121C">
      <w:pPr>
        <w:pStyle w:val="ListParagraph"/>
        <w:tabs>
          <w:tab w:val="left" w:pos="1177"/>
        </w:tabs>
        <w:jc w:val="center"/>
        <w:rPr>
          <w:sz w:val="32"/>
          <w:szCs w:val="32"/>
        </w:rPr>
      </w:pPr>
    </w:p>
    <w:p w:rsidR="005B7FCF" w:rsidRPr="00BD202F" w:rsidRDefault="005B7FCF" w:rsidP="005B7FCF">
      <w:pPr>
        <w:pStyle w:val="ListParagraph"/>
        <w:tabs>
          <w:tab w:val="left" w:pos="1177"/>
        </w:tabs>
        <w:jc w:val="center"/>
        <w:rPr>
          <w:sz w:val="32"/>
          <w:szCs w:val="32"/>
        </w:rPr>
      </w:pPr>
      <w:r w:rsidRPr="00BD202F">
        <w:rPr>
          <w:b/>
          <w:bCs/>
          <w:sz w:val="32"/>
          <w:szCs w:val="32"/>
        </w:rPr>
        <w:t xml:space="preserve">Acts 9:22 </w:t>
      </w:r>
      <w:r w:rsidRPr="00BD202F">
        <w:rPr>
          <w:sz w:val="32"/>
          <w:szCs w:val="32"/>
        </w:rPr>
        <w:br/>
      </w:r>
      <w:proofErr w:type="gramStart"/>
      <w:r w:rsidRPr="00BD202F">
        <w:rPr>
          <w:sz w:val="32"/>
          <w:szCs w:val="32"/>
          <w:vertAlign w:val="superscript"/>
        </w:rPr>
        <w:t xml:space="preserve">“ </w:t>
      </w:r>
      <w:r w:rsidRPr="00BD202F">
        <w:rPr>
          <w:sz w:val="32"/>
          <w:szCs w:val="32"/>
        </w:rPr>
        <w:t>Yet</w:t>
      </w:r>
      <w:proofErr w:type="gramEnd"/>
      <w:r w:rsidRPr="00BD202F">
        <w:rPr>
          <w:sz w:val="32"/>
          <w:szCs w:val="32"/>
        </w:rPr>
        <w:t xml:space="preserve"> </w:t>
      </w:r>
      <w:r w:rsidRPr="00BD202F">
        <w:rPr>
          <w:sz w:val="32"/>
          <w:szCs w:val="32"/>
          <w:u w:val="single"/>
        </w:rPr>
        <w:t>Saul grew more</w:t>
      </w:r>
      <w:r w:rsidRPr="00BD202F">
        <w:rPr>
          <w:sz w:val="32"/>
          <w:szCs w:val="32"/>
        </w:rPr>
        <w:t xml:space="preserve"> and more powerful and baffled the Jews living in Damascus by proving that Jesus is the Christ.</w:t>
      </w:r>
    </w:p>
    <w:p w:rsidR="005B7FCF" w:rsidRPr="00BD202F" w:rsidRDefault="005B7FCF" w:rsidP="0079121C">
      <w:pPr>
        <w:pStyle w:val="ListParagraph"/>
        <w:tabs>
          <w:tab w:val="left" w:pos="1177"/>
        </w:tabs>
        <w:jc w:val="center"/>
        <w:rPr>
          <w:sz w:val="32"/>
          <w:szCs w:val="32"/>
        </w:rPr>
      </w:pPr>
    </w:p>
    <w:p w:rsidR="0083459F" w:rsidRPr="00BD202F" w:rsidRDefault="0083459F" w:rsidP="0079121C">
      <w:pPr>
        <w:pStyle w:val="ListParagraph"/>
        <w:tabs>
          <w:tab w:val="left" w:pos="1177"/>
        </w:tabs>
        <w:jc w:val="center"/>
        <w:rPr>
          <w:b/>
          <w:sz w:val="32"/>
          <w:szCs w:val="32"/>
          <w:u w:val="single"/>
        </w:rPr>
      </w:pPr>
    </w:p>
    <w:p w:rsidR="009166AA" w:rsidRPr="00BD202F" w:rsidRDefault="009166AA" w:rsidP="005B7FCF">
      <w:pPr>
        <w:tabs>
          <w:tab w:val="left" w:pos="1177"/>
        </w:tabs>
        <w:rPr>
          <w:sz w:val="32"/>
          <w:szCs w:val="32"/>
        </w:rPr>
      </w:pPr>
      <w:r w:rsidRPr="00BD202F">
        <w:rPr>
          <w:b/>
          <w:bCs/>
          <w:sz w:val="32"/>
          <w:szCs w:val="32"/>
        </w:rPr>
        <w:t xml:space="preserve">Ephesians 4:15 (GW) </w:t>
      </w:r>
      <w:r w:rsidRPr="00BD202F">
        <w:rPr>
          <w:sz w:val="32"/>
          <w:szCs w:val="32"/>
        </w:rPr>
        <w:br/>
      </w:r>
      <w:r w:rsidRPr="00BD202F">
        <w:rPr>
          <w:sz w:val="32"/>
          <w:szCs w:val="32"/>
          <w:vertAlign w:val="superscript"/>
        </w:rPr>
        <w:t xml:space="preserve">15 </w:t>
      </w:r>
      <w:r w:rsidRPr="00BD202F">
        <w:rPr>
          <w:sz w:val="32"/>
          <w:szCs w:val="32"/>
        </w:rPr>
        <w:t xml:space="preserve">Instead, as we lovingly speak the truth, we will </w:t>
      </w:r>
      <w:r w:rsidRPr="00BD202F">
        <w:rPr>
          <w:sz w:val="32"/>
          <w:szCs w:val="32"/>
          <w:u w:val="single"/>
        </w:rPr>
        <w:t>grow up</w:t>
      </w:r>
      <w:r w:rsidRPr="00BD202F">
        <w:rPr>
          <w:sz w:val="32"/>
          <w:szCs w:val="32"/>
        </w:rPr>
        <w:t xml:space="preserve"> completely in our relationship to Christ, who is the head. </w:t>
      </w:r>
    </w:p>
    <w:p w:rsidR="00E76C1D" w:rsidRPr="00BD202F" w:rsidRDefault="00E76C1D" w:rsidP="005B7FCF">
      <w:pPr>
        <w:tabs>
          <w:tab w:val="left" w:pos="1177"/>
        </w:tabs>
        <w:rPr>
          <w:sz w:val="32"/>
          <w:szCs w:val="32"/>
        </w:rPr>
      </w:pPr>
      <w:r w:rsidRPr="00BD202F">
        <w:rPr>
          <w:b/>
          <w:bCs/>
          <w:sz w:val="32"/>
          <w:szCs w:val="32"/>
        </w:rPr>
        <w:t xml:space="preserve">1 Peter 2:2 (GW) </w:t>
      </w:r>
      <w:r w:rsidRPr="00BD202F">
        <w:rPr>
          <w:sz w:val="32"/>
          <w:szCs w:val="32"/>
        </w:rPr>
        <w:br/>
      </w:r>
      <w:r w:rsidRPr="00BD202F">
        <w:rPr>
          <w:sz w:val="32"/>
          <w:szCs w:val="32"/>
          <w:vertAlign w:val="superscript"/>
        </w:rPr>
        <w:t xml:space="preserve">2 </w:t>
      </w:r>
      <w:r w:rsidRPr="00BD202F">
        <w:rPr>
          <w:sz w:val="32"/>
          <w:szCs w:val="32"/>
        </w:rPr>
        <w:t xml:space="preserve">Desire God's pure word as newborn babies desire milk. Then </w:t>
      </w:r>
      <w:r w:rsidRPr="00BD202F">
        <w:rPr>
          <w:sz w:val="32"/>
          <w:szCs w:val="32"/>
          <w:u w:val="single"/>
        </w:rPr>
        <w:t>you will grow</w:t>
      </w:r>
      <w:r w:rsidRPr="00BD202F">
        <w:rPr>
          <w:sz w:val="32"/>
          <w:szCs w:val="32"/>
        </w:rPr>
        <w:t xml:space="preserve"> in your salvation. </w:t>
      </w:r>
    </w:p>
    <w:p w:rsidR="00E76C1D" w:rsidRPr="00BD202F" w:rsidRDefault="00E76C1D" w:rsidP="005B7FCF">
      <w:pPr>
        <w:tabs>
          <w:tab w:val="left" w:pos="1177"/>
        </w:tabs>
        <w:rPr>
          <w:sz w:val="32"/>
          <w:szCs w:val="32"/>
        </w:rPr>
      </w:pPr>
      <w:r w:rsidRPr="00BD202F">
        <w:rPr>
          <w:b/>
          <w:bCs/>
          <w:sz w:val="32"/>
          <w:szCs w:val="32"/>
        </w:rPr>
        <w:t xml:space="preserve">2 Peter 3:18 (NLT) </w:t>
      </w:r>
      <w:r w:rsidRPr="00BD202F">
        <w:rPr>
          <w:sz w:val="32"/>
          <w:szCs w:val="32"/>
        </w:rPr>
        <w:br/>
      </w:r>
      <w:r w:rsidRPr="00BD202F">
        <w:rPr>
          <w:sz w:val="32"/>
          <w:szCs w:val="32"/>
          <w:vertAlign w:val="superscript"/>
        </w:rPr>
        <w:t xml:space="preserve">18 </w:t>
      </w:r>
      <w:proofErr w:type="gramStart"/>
      <w:r w:rsidRPr="00BD202F">
        <w:rPr>
          <w:sz w:val="32"/>
          <w:szCs w:val="32"/>
          <w:u w:val="single"/>
        </w:rPr>
        <w:t>But</w:t>
      </w:r>
      <w:proofErr w:type="gramEnd"/>
      <w:r w:rsidRPr="00BD202F">
        <w:rPr>
          <w:sz w:val="32"/>
          <w:szCs w:val="32"/>
          <w:u w:val="single"/>
        </w:rPr>
        <w:t xml:space="preserve"> grow</w:t>
      </w:r>
      <w:r w:rsidRPr="00BD202F">
        <w:rPr>
          <w:sz w:val="32"/>
          <w:szCs w:val="32"/>
        </w:rPr>
        <w:t xml:space="preserve"> in the special favor and knowledge of our Lord and Savior Jesus Christ. To him be all glory and honor, both now and forevermore. Amen. </w:t>
      </w:r>
    </w:p>
    <w:p w:rsidR="00E41222" w:rsidRPr="00BD202F" w:rsidRDefault="00E41222" w:rsidP="005B7FCF">
      <w:pPr>
        <w:tabs>
          <w:tab w:val="left" w:pos="1177"/>
        </w:tabs>
        <w:rPr>
          <w:sz w:val="32"/>
          <w:szCs w:val="32"/>
        </w:rPr>
      </w:pPr>
      <w:r w:rsidRPr="00BD202F">
        <w:rPr>
          <w:b/>
          <w:bCs/>
          <w:sz w:val="32"/>
          <w:szCs w:val="32"/>
        </w:rPr>
        <w:t xml:space="preserve">2 Thessalonians 1:3 (NIV) </w:t>
      </w:r>
      <w:r w:rsidRPr="00BD202F">
        <w:rPr>
          <w:sz w:val="32"/>
          <w:szCs w:val="32"/>
        </w:rPr>
        <w:br/>
      </w:r>
      <w:r w:rsidRPr="00BD202F">
        <w:rPr>
          <w:sz w:val="32"/>
          <w:szCs w:val="32"/>
          <w:vertAlign w:val="superscript"/>
        </w:rPr>
        <w:t xml:space="preserve">3 </w:t>
      </w:r>
      <w:proofErr w:type="gramStart"/>
      <w:r w:rsidRPr="00BD202F">
        <w:rPr>
          <w:sz w:val="32"/>
          <w:szCs w:val="32"/>
        </w:rPr>
        <w:t>We</w:t>
      </w:r>
      <w:proofErr w:type="gramEnd"/>
      <w:r w:rsidRPr="00BD202F">
        <w:rPr>
          <w:sz w:val="32"/>
          <w:szCs w:val="32"/>
        </w:rPr>
        <w:t xml:space="preserve"> ought always to thank God for you, brothers, and rightly so, because your </w:t>
      </w:r>
      <w:r w:rsidRPr="00BD202F">
        <w:rPr>
          <w:sz w:val="32"/>
          <w:szCs w:val="32"/>
          <w:u w:val="single"/>
        </w:rPr>
        <w:t>faith is growing</w:t>
      </w:r>
      <w:r w:rsidRPr="00BD202F">
        <w:rPr>
          <w:sz w:val="32"/>
          <w:szCs w:val="32"/>
        </w:rPr>
        <w:t xml:space="preserve"> more and more, and the love every one of you has for each other is increasing. </w:t>
      </w:r>
    </w:p>
    <w:p w:rsidR="00537167" w:rsidRPr="00BD202F" w:rsidRDefault="00537167" w:rsidP="005B7FCF">
      <w:pPr>
        <w:tabs>
          <w:tab w:val="left" w:pos="1177"/>
        </w:tabs>
        <w:rPr>
          <w:sz w:val="32"/>
          <w:szCs w:val="32"/>
        </w:rPr>
      </w:pPr>
    </w:p>
    <w:p w:rsidR="00537167" w:rsidRPr="00BD202F" w:rsidRDefault="00537167" w:rsidP="005B7FCF">
      <w:pPr>
        <w:rPr>
          <w:sz w:val="32"/>
          <w:szCs w:val="32"/>
        </w:rPr>
      </w:pPr>
    </w:p>
    <w:sectPr w:rsidR="00537167" w:rsidRPr="00BD2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FA7747"/>
    <w:multiLevelType w:val="hybridMultilevel"/>
    <w:tmpl w:val="23A4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00091A"/>
    <w:multiLevelType w:val="hybridMultilevel"/>
    <w:tmpl w:val="B27A9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167"/>
    <w:rsid w:val="000F595E"/>
    <w:rsid w:val="001B3E15"/>
    <w:rsid w:val="002E3433"/>
    <w:rsid w:val="00364752"/>
    <w:rsid w:val="003D2E17"/>
    <w:rsid w:val="003D319A"/>
    <w:rsid w:val="004B4654"/>
    <w:rsid w:val="004F74AB"/>
    <w:rsid w:val="00537167"/>
    <w:rsid w:val="005B7FCF"/>
    <w:rsid w:val="00725675"/>
    <w:rsid w:val="0079121C"/>
    <w:rsid w:val="007E1D79"/>
    <w:rsid w:val="0083459F"/>
    <w:rsid w:val="00896901"/>
    <w:rsid w:val="008F4543"/>
    <w:rsid w:val="009135A1"/>
    <w:rsid w:val="009166AA"/>
    <w:rsid w:val="009733FB"/>
    <w:rsid w:val="00AA178D"/>
    <w:rsid w:val="00B766C8"/>
    <w:rsid w:val="00BD202F"/>
    <w:rsid w:val="00D264DA"/>
    <w:rsid w:val="00D34E43"/>
    <w:rsid w:val="00D75403"/>
    <w:rsid w:val="00E41222"/>
    <w:rsid w:val="00E76C1D"/>
    <w:rsid w:val="00ED13E1"/>
    <w:rsid w:val="00F129EA"/>
    <w:rsid w:val="00F15AEE"/>
    <w:rsid w:val="00FB6B68"/>
    <w:rsid w:val="00FC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91E2A-027B-415E-8368-631D9AB5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167"/>
    <w:pPr>
      <w:ind w:left="720"/>
      <w:contextualSpacing/>
    </w:pPr>
  </w:style>
  <w:style w:type="character" w:styleId="Hyperlink">
    <w:name w:val="Hyperlink"/>
    <w:basedOn w:val="DefaultParagraphFont"/>
    <w:uiPriority w:val="99"/>
    <w:semiHidden/>
    <w:unhideWhenUsed/>
    <w:rsid w:val="00ED13E1"/>
    <w:rPr>
      <w:color w:val="0000FF"/>
      <w:u w:val="single"/>
    </w:rPr>
  </w:style>
  <w:style w:type="paragraph" w:styleId="BalloonText">
    <w:name w:val="Balloon Text"/>
    <w:basedOn w:val="Normal"/>
    <w:link w:val="BalloonTextChar"/>
    <w:uiPriority w:val="99"/>
    <w:semiHidden/>
    <w:unhideWhenUsed/>
    <w:rsid w:val="00BD2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8780">
      <w:bodyDiv w:val="1"/>
      <w:marLeft w:val="0"/>
      <w:marRight w:val="0"/>
      <w:marTop w:val="0"/>
      <w:marBottom w:val="0"/>
      <w:divBdr>
        <w:top w:val="none" w:sz="0" w:space="0" w:color="auto"/>
        <w:left w:val="none" w:sz="0" w:space="0" w:color="auto"/>
        <w:bottom w:val="none" w:sz="0" w:space="0" w:color="auto"/>
        <w:right w:val="none" w:sz="0" w:space="0" w:color="auto"/>
      </w:divBdr>
    </w:div>
    <w:div w:id="156769291">
      <w:bodyDiv w:val="1"/>
      <w:marLeft w:val="0"/>
      <w:marRight w:val="0"/>
      <w:marTop w:val="0"/>
      <w:marBottom w:val="0"/>
      <w:divBdr>
        <w:top w:val="none" w:sz="0" w:space="0" w:color="auto"/>
        <w:left w:val="none" w:sz="0" w:space="0" w:color="auto"/>
        <w:bottom w:val="none" w:sz="0" w:space="0" w:color="auto"/>
        <w:right w:val="none" w:sz="0" w:space="0" w:color="auto"/>
      </w:divBdr>
    </w:div>
    <w:div w:id="330917458">
      <w:bodyDiv w:val="1"/>
      <w:marLeft w:val="0"/>
      <w:marRight w:val="0"/>
      <w:marTop w:val="0"/>
      <w:marBottom w:val="0"/>
      <w:divBdr>
        <w:top w:val="none" w:sz="0" w:space="0" w:color="auto"/>
        <w:left w:val="none" w:sz="0" w:space="0" w:color="auto"/>
        <w:bottom w:val="none" w:sz="0" w:space="0" w:color="auto"/>
        <w:right w:val="none" w:sz="0" w:space="0" w:color="auto"/>
      </w:divBdr>
    </w:div>
    <w:div w:id="458187342">
      <w:bodyDiv w:val="1"/>
      <w:marLeft w:val="0"/>
      <w:marRight w:val="0"/>
      <w:marTop w:val="0"/>
      <w:marBottom w:val="0"/>
      <w:divBdr>
        <w:top w:val="none" w:sz="0" w:space="0" w:color="auto"/>
        <w:left w:val="none" w:sz="0" w:space="0" w:color="auto"/>
        <w:bottom w:val="none" w:sz="0" w:space="0" w:color="auto"/>
        <w:right w:val="none" w:sz="0" w:space="0" w:color="auto"/>
      </w:divBdr>
    </w:div>
    <w:div w:id="649402976">
      <w:bodyDiv w:val="1"/>
      <w:marLeft w:val="0"/>
      <w:marRight w:val="0"/>
      <w:marTop w:val="0"/>
      <w:marBottom w:val="0"/>
      <w:divBdr>
        <w:top w:val="none" w:sz="0" w:space="0" w:color="auto"/>
        <w:left w:val="none" w:sz="0" w:space="0" w:color="auto"/>
        <w:bottom w:val="none" w:sz="0" w:space="0" w:color="auto"/>
        <w:right w:val="none" w:sz="0" w:space="0" w:color="auto"/>
      </w:divBdr>
    </w:div>
    <w:div w:id="904951022">
      <w:bodyDiv w:val="1"/>
      <w:marLeft w:val="0"/>
      <w:marRight w:val="0"/>
      <w:marTop w:val="0"/>
      <w:marBottom w:val="0"/>
      <w:divBdr>
        <w:top w:val="none" w:sz="0" w:space="0" w:color="auto"/>
        <w:left w:val="none" w:sz="0" w:space="0" w:color="auto"/>
        <w:bottom w:val="none" w:sz="0" w:space="0" w:color="auto"/>
        <w:right w:val="none" w:sz="0" w:space="0" w:color="auto"/>
      </w:divBdr>
    </w:div>
    <w:div w:id="1009992446">
      <w:bodyDiv w:val="1"/>
      <w:marLeft w:val="0"/>
      <w:marRight w:val="0"/>
      <w:marTop w:val="0"/>
      <w:marBottom w:val="0"/>
      <w:divBdr>
        <w:top w:val="none" w:sz="0" w:space="0" w:color="auto"/>
        <w:left w:val="none" w:sz="0" w:space="0" w:color="auto"/>
        <w:bottom w:val="none" w:sz="0" w:space="0" w:color="auto"/>
        <w:right w:val="none" w:sz="0" w:space="0" w:color="auto"/>
      </w:divBdr>
    </w:div>
    <w:div w:id="1110583852">
      <w:bodyDiv w:val="1"/>
      <w:marLeft w:val="0"/>
      <w:marRight w:val="0"/>
      <w:marTop w:val="0"/>
      <w:marBottom w:val="0"/>
      <w:divBdr>
        <w:top w:val="none" w:sz="0" w:space="0" w:color="auto"/>
        <w:left w:val="none" w:sz="0" w:space="0" w:color="auto"/>
        <w:bottom w:val="none" w:sz="0" w:space="0" w:color="auto"/>
        <w:right w:val="none" w:sz="0" w:space="0" w:color="auto"/>
      </w:divBdr>
    </w:div>
    <w:div w:id="1133672915">
      <w:bodyDiv w:val="1"/>
      <w:marLeft w:val="0"/>
      <w:marRight w:val="0"/>
      <w:marTop w:val="0"/>
      <w:marBottom w:val="0"/>
      <w:divBdr>
        <w:top w:val="none" w:sz="0" w:space="0" w:color="auto"/>
        <w:left w:val="none" w:sz="0" w:space="0" w:color="auto"/>
        <w:bottom w:val="none" w:sz="0" w:space="0" w:color="auto"/>
        <w:right w:val="none" w:sz="0" w:space="0" w:color="auto"/>
      </w:divBdr>
    </w:div>
    <w:div w:id="1188641640">
      <w:bodyDiv w:val="1"/>
      <w:marLeft w:val="0"/>
      <w:marRight w:val="0"/>
      <w:marTop w:val="0"/>
      <w:marBottom w:val="0"/>
      <w:divBdr>
        <w:top w:val="none" w:sz="0" w:space="0" w:color="auto"/>
        <w:left w:val="none" w:sz="0" w:space="0" w:color="auto"/>
        <w:bottom w:val="none" w:sz="0" w:space="0" w:color="auto"/>
        <w:right w:val="none" w:sz="0" w:space="0" w:color="auto"/>
      </w:divBdr>
    </w:div>
    <w:div w:id="1248343616">
      <w:bodyDiv w:val="1"/>
      <w:marLeft w:val="0"/>
      <w:marRight w:val="0"/>
      <w:marTop w:val="0"/>
      <w:marBottom w:val="0"/>
      <w:divBdr>
        <w:top w:val="none" w:sz="0" w:space="0" w:color="auto"/>
        <w:left w:val="none" w:sz="0" w:space="0" w:color="auto"/>
        <w:bottom w:val="none" w:sz="0" w:space="0" w:color="auto"/>
        <w:right w:val="none" w:sz="0" w:space="0" w:color="auto"/>
      </w:divBdr>
    </w:div>
    <w:div w:id="1462771986">
      <w:bodyDiv w:val="1"/>
      <w:marLeft w:val="0"/>
      <w:marRight w:val="0"/>
      <w:marTop w:val="0"/>
      <w:marBottom w:val="0"/>
      <w:divBdr>
        <w:top w:val="none" w:sz="0" w:space="0" w:color="auto"/>
        <w:left w:val="none" w:sz="0" w:space="0" w:color="auto"/>
        <w:bottom w:val="none" w:sz="0" w:space="0" w:color="auto"/>
        <w:right w:val="none" w:sz="0" w:space="0" w:color="auto"/>
      </w:divBdr>
    </w:div>
    <w:div w:id="15715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ossbooks.com/book.asp?pub=0&amp;book=748&amp;tocpath=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carrion</dc:creator>
  <cp:keywords/>
  <dc:description/>
  <cp:lastModifiedBy>peter carrion</cp:lastModifiedBy>
  <cp:revision>49</cp:revision>
  <cp:lastPrinted>2014-12-28T13:48:00Z</cp:lastPrinted>
  <dcterms:created xsi:type="dcterms:W3CDTF">2014-12-26T11:54:00Z</dcterms:created>
  <dcterms:modified xsi:type="dcterms:W3CDTF">2014-12-28T13:49:00Z</dcterms:modified>
</cp:coreProperties>
</file>