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23" w:rsidRPr="008245E1" w:rsidRDefault="004B7423" w:rsidP="004B7423">
      <w:pPr>
        <w:jc w:val="center"/>
        <w:rPr>
          <w:b/>
          <w:bCs/>
          <w:sz w:val="30"/>
          <w:szCs w:val="30"/>
        </w:rPr>
      </w:pPr>
      <w:bookmarkStart w:id="0" w:name="link208"/>
      <w:r w:rsidRPr="008245E1">
        <w:rPr>
          <w:b/>
          <w:bCs/>
          <w:sz w:val="30"/>
          <w:szCs w:val="30"/>
        </w:rPr>
        <w:t>THE GOSPEL ACCORDING TO</w:t>
      </w:r>
    </w:p>
    <w:bookmarkEnd w:id="0"/>
    <w:p w:rsidR="004B7423" w:rsidRPr="008245E1" w:rsidRDefault="004B7423" w:rsidP="004B7423">
      <w:pPr>
        <w:jc w:val="center"/>
        <w:rPr>
          <w:b/>
          <w:bCs/>
          <w:sz w:val="30"/>
          <w:szCs w:val="30"/>
        </w:rPr>
      </w:pPr>
      <w:r w:rsidRPr="008245E1">
        <w:rPr>
          <w:b/>
          <w:bCs/>
          <w:sz w:val="30"/>
          <w:szCs w:val="30"/>
        </w:rPr>
        <w:t>JOHN</w:t>
      </w:r>
    </w:p>
    <w:p w:rsidR="004B7423" w:rsidRPr="008245E1" w:rsidRDefault="004B7423" w:rsidP="004B7423">
      <w:pPr>
        <w:jc w:val="center"/>
        <w:rPr>
          <w:b/>
          <w:bCs/>
          <w:sz w:val="30"/>
          <w:szCs w:val="30"/>
        </w:rPr>
      </w:pPr>
      <w:r w:rsidRPr="008245E1">
        <w:rPr>
          <w:b/>
          <w:bCs/>
          <w:sz w:val="30"/>
          <w:szCs w:val="30"/>
        </w:rPr>
        <w:t>INTRODUCTION</w:t>
      </w:r>
    </w:p>
    <w:p w:rsidR="004B7423" w:rsidRPr="008245E1" w:rsidRDefault="004B7423" w:rsidP="004B7423">
      <w:pPr>
        <w:rPr>
          <w:sz w:val="30"/>
          <w:szCs w:val="30"/>
        </w:rPr>
      </w:pPr>
      <w:r w:rsidRPr="008245E1">
        <w:rPr>
          <w:sz w:val="30"/>
          <w:szCs w:val="30"/>
        </w:rPr>
        <w:t> </w:t>
      </w:r>
    </w:p>
    <w:p w:rsidR="00F421EE" w:rsidRPr="008245E1" w:rsidRDefault="004B7423" w:rsidP="004B7423">
      <w:pPr>
        <w:rPr>
          <w:sz w:val="30"/>
          <w:szCs w:val="30"/>
        </w:rPr>
      </w:pPr>
      <w:bookmarkStart w:id="1" w:name="link107"/>
      <w:r w:rsidRPr="008245E1">
        <w:rPr>
          <w:b/>
          <w:bCs/>
          <w:sz w:val="30"/>
          <w:szCs w:val="30"/>
          <w:u w:val="single"/>
        </w:rPr>
        <w:t>AUTHOR</w:t>
      </w:r>
      <w:r w:rsidRPr="008245E1">
        <w:rPr>
          <w:sz w:val="30"/>
          <w:szCs w:val="30"/>
        </w:rPr>
        <w:t xml:space="preserve">: John, the </w:t>
      </w:r>
      <w:r w:rsidR="001F64CA" w:rsidRPr="008245E1">
        <w:rPr>
          <w:sz w:val="30"/>
          <w:szCs w:val="30"/>
        </w:rPr>
        <w:t xml:space="preserve">Apostle, the son of Zebedee </w:t>
      </w:r>
      <w:proofErr w:type="gramStart"/>
      <w:r w:rsidR="001F64CA" w:rsidRPr="008245E1">
        <w:rPr>
          <w:sz w:val="30"/>
          <w:szCs w:val="30"/>
        </w:rPr>
        <w:t>(</w:t>
      </w:r>
      <w:r w:rsidRPr="008245E1">
        <w:rPr>
          <w:sz w:val="30"/>
          <w:szCs w:val="30"/>
        </w:rPr>
        <w:t xml:space="preserve"> </w:t>
      </w:r>
      <w:bookmarkEnd w:id="1"/>
      <w:r w:rsidRPr="008245E1">
        <w:rPr>
          <w:sz w:val="30"/>
          <w:szCs w:val="30"/>
        </w:rPr>
        <w:t>Mark</w:t>
      </w:r>
      <w:proofErr w:type="gramEnd"/>
      <w:r w:rsidRPr="008245E1">
        <w:rPr>
          <w:sz w:val="30"/>
          <w:szCs w:val="30"/>
        </w:rPr>
        <w:t xml:space="preserve"> 3:17</w:t>
      </w:r>
      <w:r w:rsidR="001F64CA" w:rsidRPr="008245E1">
        <w:rPr>
          <w:sz w:val="30"/>
          <w:szCs w:val="30"/>
        </w:rPr>
        <w:t>)</w:t>
      </w:r>
      <w:r w:rsidRPr="008245E1">
        <w:rPr>
          <w:sz w:val="30"/>
          <w:szCs w:val="30"/>
        </w:rPr>
        <w:t xml:space="preserve">. </w:t>
      </w:r>
    </w:p>
    <w:p w:rsidR="003C3A04" w:rsidRPr="008245E1" w:rsidRDefault="003C3A04" w:rsidP="004B7423">
      <w:pPr>
        <w:rPr>
          <w:b/>
          <w:sz w:val="30"/>
          <w:szCs w:val="30"/>
          <w:u w:val="single"/>
        </w:rPr>
      </w:pPr>
      <w:r w:rsidRPr="008245E1">
        <w:rPr>
          <w:b/>
          <w:sz w:val="30"/>
          <w:szCs w:val="30"/>
          <w:u w:val="single"/>
        </w:rPr>
        <w:t>His Family</w:t>
      </w:r>
    </w:p>
    <w:p w:rsidR="00F421EE" w:rsidRPr="008245E1" w:rsidRDefault="00F421EE" w:rsidP="00F421EE">
      <w:pPr>
        <w:rPr>
          <w:sz w:val="30"/>
          <w:szCs w:val="30"/>
        </w:rPr>
      </w:pPr>
      <w:r w:rsidRPr="008245E1">
        <w:rPr>
          <w:sz w:val="30"/>
          <w:szCs w:val="30"/>
        </w:rPr>
        <w:t xml:space="preserve"> </w:t>
      </w:r>
      <w:r w:rsidRPr="008245E1">
        <w:rPr>
          <w:b/>
          <w:bCs/>
          <w:sz w:val="30"/>
          <w:szCs w:val="30"/>
          <w:u w:val="single"/>
        </w:rPr>
        <w:t>James and John</w:t>
      </w:r>
      <w:r w:rsidRPr="008245E1">
        <w:rPr>
          <w:sz w:val="30"/>
          <w:szCs w:val="30"/>
        </w:rPr>
        <w:t>: these two men were brothers. They were the sons of Zebedee, a prosperous fisherman who was a man of high social position. Apparently he was well acquainted with the High Priest and his household, probably pro</w:t>
      </w:r>
      <w:r w:rsidR="001F64CA" w:rsidRPr="008245E1">
        <w:rPr>
          <w:sz w:val="30"/>
          <w:szCs w:val="30"/>
        </w:rPr>
        <w:t>viding fish for the palace</w:t>
      </w:r>
      <w:r w:rsidRPr="008245E1">
        <w:rPr>
          <w:sz w:val="30"/>
          <w:szCs w:val="30"/>
        </w:rPr>
        <w:t xml:space="preserve">. Their </w:t>
      </w:r>
      <w:r w:rsidRPr="008245E1">
        <w:rPr>
          <w:b/>
          <w:sz w:val="30"/>
          <w:szCs w:val="30"/>
          <w:u w:val="single"/>
        </w:rPr>
        <w:t>mother was Salome</w:t>
      </w:r>
      <w:r w:rsidRPr="008245E1">
        <w:rPr>
          <w:sz w:val="30"/>
          <w:szCs w:val="30"/>
        </w:rPr>
        <w:t xml:space="preserve">, who is thought by many to be the sister of Mary, the mother of Jesus. James and John were men of </w:t>
      </w:r>
      <w:r w:rsidRPr="008245E1">
        <w:rPr>
          <w:b/>
          <w:i/>
          <w:iCs/>
          <w:sz w:val="30"/>
          <w:szCs w:val="30"/>
          <w:u w:val="single"/>
        </w:rPr>
        <w:t>stormy tempers</w:t>
      </w:r>
      <w:r w:rsidRPr="008245E1">
        <w:rPr>
          <w:sz w:val="30"/>
          <w:szCs w:val="30"/>
        </w:rPr>
        <w:t xml:space="preserve">, so much so that Jesus called them the </w:t>
      </w:r>
      <w:r w:rsidRPr="008245E1">
        <w:rPr>
          <w:b/>
          <w:i/>
          <w:iCs/>
          <w:sz w:val="30"/>
          <w:szCs w:val="30"/>
          <w:u w:val="single"/>
        </w:rPr>
        <w:t>sons of thunder</w:t>
      </w:r>
      <w:r w:rsidRPr="008245E1">
        <w:rPr>
          <w:sz w:val="30"/>
          <w:szCs w:val="30"/>
        </w:rPr>
        <w:t>. Their tempers are seen when they ask Jesus to destroy a Samaritan village with fire for rejecting Him (Luke 9:54).</w:t>
      </w:r>
    </w:p>
    <w:p w:rsidR="00F421EE" w:rsidRPr="008245E1" w:rsidRDefault="00F421EE" w:rsidP="00F421EE">
      <w:pPr>
        <w:rPr>
          <w:sz w:val="30"/>
          <w:szCs w:val="30"/>
        </w:rPr>
      </w:pPr>
      <w:r w:rsidRPr="008245E1">
        <w:rPr>
          <w:sz w:val="30"/>
          <w:szCs w:val="30"/>
        </w:rPr>
        <w:t xml:space="preserve">The two brothers were also gripped by </w:t>
      </w:r>
      <w:r w:rsidRPr="008245E1">
        <w:rPr>
          <w:b/>
          <w:i/>
          <w:iCs/>
          <w:sz w:val="30"/>
          <w:szCs w:val="30"/>
          <w:u w:val="single"/>
        </w:rPr>
        <w:t>worldly ambition</w:t>
      </w:r>
      <w:r w:rsidRPr="008245E1">
        <w:rPr>
          <w:sz w:val="30"/>
          <w:szCs w:val="30"/>
        </w:rPr>
        <w:t>. They wanted the highest offices in the coming kingdom of Jesus (</w:t>
      </w:r>
      <w:hyperlink r:id="rId5" w:history="1">
        <w:r w:rsidRPr="008245E1">
          <w:rPr>
            <w:rStyle w:val="Hyperlink"/>
            <w:sz w:val="30"/>
            <w:szCs w:val="30"/>
          </w:rPr>
          <w:t>Matthew 20:20-21</w:t>
        </w:r>
      </w:hyperlink>
      <w:r w:rsidRPr="008245E1">
        <w:rPr>
          <w:sz w:val="30"/>
          <w:szCs w:val="30"/>
        </w:rPr>
        <w:t>). However, Jesus dramatically changed the two men. Jesus changed their stormy temper into a burning zeal and ambition for God. They became two of the greatest witnesses for God ever known. James became the first of the twelve to be martyred; and John was the longest living disciple, becoming one of the greatest literary giants of all time.</w:t>
      </w:r>
    </w:p>
    <w:p w:rsidR="00F421EE" w:rsidRPr="008245E1" w:rsidRDefault="008332C8" w:rsidP="00F421EE">
      <w:pPr>
        <w:rPr>
          <w:sz w:val="30"/>
          <w:szCs w:val="30"/>
        </w:rPr>
      </w:pPr>
      <w:r w:rsidRPr="008245E1">
        <w:rPr>
          <w:b/>
          <w:sz w:val="30"/>
          <w:szCs w:val="30"/>
        </w:rPr>
        <w:t>John’s Death</w:t>
      </w:r>
      <w:r w:rsidRPr="008245E1">
        <w:rPr>
          <w:sz w:val="30"/>
          <w:szCs w:val="30"/>
        </w:rPr>
        <w:t xml:space="preserve">: </w:t>
      </w:r>
      <w:r w:rsidR="003C3A04" w:rsidRPr="008245E1">
        <w:rPr>
          <w:sz w:val="30"/>
          <w:szCs w:val="30"/>
        </w:rPr>
        <w:t xml:space="preserve"> </w:t>
      </w:r>
      <w:r w:rsidR="00F421EE" w:rsidRPr="008245E1">
        <w:rPr>
          <w:sz w:val="30"/>
          <w:szCs w:val="30"/>
        </w:rPr>
        <w:t xml:space="preserve">From Ephesus he was ordered to be sent to Rome, where it is affirmed he was cast into a cauldron of boiling oil. He escaped by miracle, without injury. Domitian after wards banished him to the Isle of Patmos, where he wrote the Book of Revelation. </w:t>
      </w:r>
      <w:proofErr w:type="spellStart"/>
      <w:r w:rsidR="00F421EE" w:rsidRPr="008245E1">
        <w:rPr>
          <w:sz w:val="30"/>
          <w:szCs w:val="30"/>
        </w:rPr>
        <w:t>Nerva</w:t>
      </w:r>
      <w:proofErr w:type="spellEnd"/>
      <w:r w:rsidR="00F421EE" w:rsidRPr="008245E1">
        <w:rPr>
          <w:sz w:val="30"/>
          <w:szCs w:val="30"/>
        </w:rPr>
        <w:t xml:space="preserve">, the successor of Domitian, recalled him. He was the only apostle who escaped a violent death. John probably </w:t>
      </w:r>
      <w:r w:rsidR="00F421EE" w:rsidRPr="008245E1">
        <w:rPr>
          <w:sz w:val="30"/>
          <w:szCs w:val="30"/>
          <w:u w:val="single"/>
        </w:rPr>
        <w:t>returned to Ephesus</w:t>
      </w:r>
      <w:r w:rsidR="00F421EE" w:rsidRPr="008245E1">
        <w:rPr>
          <w:sz w:val="30"/>
          <w:szCs w:val="30"/>
        </w:rPr>
        <w:t xml:space="preserve"> during </w:t>
      </w:r>
      <w:proofErr w:type="spellStart"/>
      <w:r w:rsidR="00F421EE" w:rsidRPr="008245E1">
        <w:rPr>
          <w:sz w:val="30"/>
          <w:szCs w:val="30"/>
        </w:rPr>
        <w:t>Nerva's</w:t>
      </w:r>
      <w:proofErr w:type="spellEnd"/>
      <w:r w:rsidR="00F421EE" w:rsidRPr="008245E1">
        <w:rPr>
          <w:sz w:val="30"/>
          <w:szCs w:val="30"/>
        </w:rPr>
        <w:t xml:space="preserve"> reign and then died there during the reign of Trajan, around </w:t>
      </w:r>
      <w:proofErr w:type="spellStart"/>
      <w:r w:rsidR="00F421EE" w:rsidRPr="008245E1">
        <w:rPr>
          <w:sz w:val="30"/>
          <w:szCs w:val="30"/>
        </w:rPr>
        <w:t>a.d.</w:t>
      </w:r>
      <w:proofErr w:type="spellEnd"/>
      <w:r w:rsidR="00F421EE" w:rsidRPr="008245E1">
        <w:rPr>
          <w:sz w:val="30"/>
          <w:szCs w:val="30"/>
        </w:rPr>
        <w:t xml:space="preserve"> 100. </w:t>
      </w:r>
    </w:p>
    <w:p w:rsidR="00C91849" w:rsidRPr="008245E1" w:rsidRDefault="00C91849" w:rsidP="00F421EE">
      <w:pPr>
        <w:rPr>
          <w:sz w:val="30"/>
          <w:szCs w:val="30"/>
        </w:rPr>
      </w:pPr>
    </w:p>
    <w:p w:rsidR="008245E1" w:rsidRDefault="008245E1" w:rsidP="00C91849">
      <w:pPr>
        <w:rPr>
          <w:b/>
          <w:sz w:val="30"/>
          <w:szCs w:val="30"/>
        </w:rPr>
      </w:pPr>
    </w:p>
    <w:p w:rsidR="00C91849" w:rsidRPr="008245E1" w:rsidRDefault="00C91849" w:rsidP="00C91849">
      <w:pPr>
        <w:rPr>
          <w:sz w:val="30"/>
          <w:szCs w:val="30"/>
        </w:rPr>
      </w:pPr>
      <w:r w:rsidRPr="008245E1">
        <w:rPr>
          <w:b/>
          <w:sz w:val="30"/>
          <w:szCs w:val="30"/>
        </w:rPr>
        <w:t>Jerome's Commentary on the Epistle to the Galatians</w:t>
      </w:r>
      <w:r w:rsidRPr="008245E1">
        <w:rPr>
          <w:sz w:val="30"/>
          <w:szCs w:val="30"/>
        </w:rPr>
        <w:t xml:space="preserve">. "When he tarried at Ephesus to extreme old age, and could only with difficulty be carried to the church in the arms of his disciples, and was unable to give utterance to many words, he used to say no more at their several meetings than this, </w:t>
      </w:r>
      <w:r w:rsidRPr="008245E1">
        <w:rPr>
          <w:b/>
          <w:sz w:val="30"/>
          <w:szCs w:val="30"/>
        </w:rPr>
        <w:t>'Little children, love one another</w:t>
      </w:r>
      <w:r w:rsidRPr="008245E1">
        <w:rPr>
          <w:sz w:val="30"/>
          <w:szCs w:val="30"/>
        </w:rPr>
        <w:t>.' At length the disciples and</w:t>
      </w:r>
      <w:r w:rsidR="003C3A04" w:rsidRPr="008245E1">
        <w:rPr>
          <w:sz w:val="30"/>
          <w:szCs w:val="30"/>
        </w:rPr>
        <w:t xml:space="preserve"> fathers who were there, tired</w:t>
      </w:r>
      <w:r w:rsidRPr="008245E1">
        <w:rPr>
          <w:sz w:val="30"/>
          <w:szCs w:val="30"/>
        </w:rPr>
        <w:t xml:space="preserve"> with hearing always the sam</w:t>
      </w:r>
      <w:r w:rsidR="00981A4A" w:rsidRPr="008245E1">
        <w:rPr>
          <w:sz w:val="30"/>
          <w:szCs w:val="30"/>
        </w:rPr>
        <w:t xml:space="preserve">e words, said, 'Master, why </w:t>
      </w:r>
      <w:proofErr w:type="gramStart"/>
      <w:r w:rsidR="00981A4A" w:rsidRPr="008245E1">
        <w:rPr>
          <w:sz w:val="30"/>
          <w:szCs w:val="30"/>
        </w:rPr>
        <w:t>do y</w:t>
      </w:r>
      <w:r w:rsidRPr="008245E1">
        <w:rPr>
          <w:sz w:val="30"/>
          <w:szCs w:val="30"/>
        </w:rPr>
        <w:t>ou</w:t>
      </w:r>
      <w:proofErr w:type="gramEnd"/>
      <w:r w:rsidRPr="008245E1">
        <w:rPr>
          <w:sz w:val="30"/>
          <w:szCs w:val="30"/>
        </w:rPr>
        <w:t xml:space="preserve"> always say this?' </w:t>
      </w:r>
      <w:r w:rsidRPr="008245E1">
        <w:rPr>
          <w:b/>
          <w:sz w:val="30"/>
          <w:szCs w:val="30"/>
        </w:rPr>
        <w:t>'It is the Lord's command, 'was his worthy reply,' and if this alone be done, it is enough'</w:t>
      </w:r>
      <w:r w:rsidRPr="008245E1">
        <w:rPr>
          <w:sz w:val="30"/>
          <w:szCs w:val="30"/>
        </w:rPr>
        <w:t xml:space="preserve"> " </w:t>
      </w:r>
    </w:p>
    <w:p w:rsidR="00C91849" w:rsidRPr="008245E1" w:rsidRDefault="00C91849" w:rsidP="00F421EE">
      <w:pPr>
        <w:rPr>
          <w:sz w:val="30"/>
          <w:szCs w:val="30"/>
        </w:rPr>
      </w:pPr>
    </w:p>
    <w:p w:rsidR="00F421EE" w:rsidRPr="008245E1" w:rsidRDefault="00F81050" w:rsidP="00F81050">
      <w:pPr>
        <w:jc w:val="center"/>
        <w:rPr>
          <w:b/>
          <w:sz w:val="30"/>
          <w:szCs w:val="30"/>
          <w:u w:val="single"/>
        </w:rPr>
      </w:pPr>
      <w:r w:rsidRPr="008245E1">
        <w:rPr>
          <w:b/>
          <w:sz w:val="30"/>
          <w:szCs w:val="30"/>
          <w:u w:val="single"/>
        </w:rPr>
        <w:t>Facts about John</w:t>
      </w:r>
    </w:p>
    <w:p w:rsidR="004B7423" w:rsidRPr="008245E1" w:rsidRDefault="004B7423" w:rsidP="004B7423">
      <w:pPr>
        <w:rPr>
          <w:sz w:val="30"/>
          <w:szCs w:val="30"/>
        </w:rPr>
      </w:pPr>
      <w:r w:rsidRPr="008245E1">
        <w:rPr>
          <w:b/>
          <w:sz w:val="30"/>
          <w:szCs w:val="30"/>
        </w:rPr>
        <w:t>1</w:t>
      </w:r>
      <w:r w:rsidRPr="008245E1">
        <w:rPr>
          <w:sz w:val="30"/>
          <w:szCs w:val="30"/>
        </w:rPr>
        <w:t>.  John was one of the very first disciples of Jesus (</w:t>
      </w:r>
      <w:hyperlink r:id="rId6" w:history="1">
        <w:r w:rsidRPr="008245E1">
          <w:rPr>
            <w:rStyle w:val="Hyperlink"/>
            <w:sz w:val="30"/>
            <w:szCs w:val="30"/>
          </w:rPr>
          <w:t>John 1:35</w:t>
        </w:r>
      </w:hyperlink>
      <w:r w:rsidRPr="008245E1">
        <w:rPr>
          <w:sz w:val="30"/>
          <w:szCs w:val="30"/>
        </w:rPr>
        <w:t xml:space="preserve">, </w:t>
      </w:r>
      <w:hyperlink r:id="rId7" w:history="1">
        <w:r w:rsidRPr="008245E1">
          <w:rPr>
            <w:rStyle w:val="Hyperlink"/>
            <w:sz w:val="30"/>
            <w:szCs w:val="30"/>
          </w:rPr>
          <w:t>39</w:t>
        </w:r>
      </w:hyperlink>
      <w:r w:rsidRPr="008245E1">
        <w:rPr>
          <w:sz w:val="30"/>
          <w:szCs w:val="30"/>
        </w:rPr>
        <w:t>).</w:t>
      </w:r>
    </w:p>
    <w:p w:rsidR="004B7423" w:rsidRPr="008245E1" w:rsidRDefault="004B7423" w:rsidP="004B7423">
      <w:pPr>
        <w:rPr>
          <w:sz w:val="30"/>
          <w:szCs w:val="30"/>
        </w:rPr>
      </w:pPr>
      <w:r w:rsidRPr="008245E1">
        <w:rPr>
          <w:b/>
          <w:sz w:val="30"/>
          <w:szCs w:val="30"/>
        </w:rPr>
        <w:t>2</w:t>
      </w:r>
      <w:r w:rsidRPr="008245E1">
        <w:rPr>
          <w:sz w:val="30"/>
          <w:szCs w:val="30"/>
        </w:rPr>
        <w:t>.  John and James were either partners with their father or worked for their father in a large fishing business (</w:t>
      </w:r>
      <w:hyperlink r:id="rId8" w:history="1">
        <w:r w:rsidRPr="008245E1">
          <w:rPr>
            <w:rStyle w:val="Hyperlink"/>
            <w:sz w:val="30"/>
            <w:szCs w:val="30"/>
          </w:rPr>
          <w:t>Luke 5:10</w:t>
        </w:r>
      </w:hyperlink>
      <w:r w:rsidRPr="008245E1">
        <w:rPr>
          <w:sz w:val="30"/>
          <w:szCs w:val="30"/>
        </w:rPr>
        <w:t>).</w:t>
      </w:r>
    </w:p>
    <w:p w:rsidR="004B7423" w:rsidRPr="008245E1" w:rsidRDefault="004B7423" w:rsidP="004B7423">
      <w:pPr>
        <w:rPr>
          <w:sz w:val="30"/>
          <w:szCs w:val="30"/>
        </w:rPr>
      </w:pPr>
      <w:r w:rsidRPr="008245E1">
        <w:rPr>
          <w:b/>
          <w:sz w:val="30"/>
          <w:szCs w:val="30"/>
        </w:rPr>
        <w:t>3</w:t>
      </w:r>
      <w:r w:rsidRPr="008245E1">
        <w:rPr>
          <w:sz w:val="30"/>
          <w:szCs w:val="30"/>
        </w:rPr>
        <w:t>.  John and James left all to follow Christ (</w:t>
      </w:r>
      <w:hyperlink r:id="rId9" w:history="1">
        <w:r w:rsidRPr="008245E1">
          <w:rPr>
            <w:rStyle w:val="Hyperlink"/>
            <w:sz w:val="30"/>
            <w:szCs w:val="30"/>
          </w:rPr>
          <w:t>Matthew 4:21-22</w:t>
        </w:r>
      </w:hyperlink>
      <w:r w:rsidRPr="008245E1">
        <w:rPr>
          <w:sz w:val="30"/>
          <w:szCs w:val="30"/>
        </w:rPr>
        <w:t>).</w:t>
      </w:r>
    </w:p>
    <w:p w:rsidR="004B7423" w:rsidRPr="008245E1" w:rsidRDefault="004B7423" w:rsidP="004B7423">
      <w:pPr>
        <w:rPr>
          <w:sz w:val="30"/>
          <w:szCs w:val="30"/>
        </w:rPr>
      </w:pPr>
      <w:r w:rsidRPr="008245E1">
        <w:rPr>
          <w:b/>
          <w:sz w:val="30"/>
          <w:szCs w:val="30"/>
        </w:rPr>
        <w:t>4.</w:t>
      </w:r>
      <w:r w:rsidRPr="008245E1">
        <w:rPr>
          <w:sz w:val="30"/>
          <w:szCs w:val="30"/>
        </w:rPr>
        <w:t xml:space="preserve">  John was one of three apostles who comprised the inner circle of disciples, a group that was with Christ on very special occasions. The other two apostles were Peter and James. (Cp. the Transfiguration, </w:t>
      </w:r>
      <w:hyperlink r:id="rId10" w:history="1">
        <w:r w:rsidRPr="008245E1">
          <w:rPr>
            <w:rStyle w:val="Hyperlink"/>
            <w:sz w:val="30"/>
            <w:szCs w:val="30"/>
          </w:rPr>
          <w:t>Matthew 17:1f</w:t>
        </w:r>
      </w:hyperlink>
      <w:r w:rsidRPr="008245E1">
        <w:rPr>
          <w:sz w:val="30"/>
          <w:szCs w:val="30"/>
        </w:rPr>
        <w:t xml:space="preserve">; Gethsemane, </w:t>
      </w:r>
      <w:hyperlink r:id="rId11" w:history="1">
        <w:r w:rsidRPr="008245E1">
          <w:rPr>
            <w:rStyle w:val="Hyperlink"/>
            <w:sz w:val="30"/>
            <w:szCs w:val="30"/>
          </w:rPr>
          <w:t>Matthew 26:36f</w:t>
        </w:r>
      </w:hyperlink>
      <w:r w:rsidRPr="008245E1">
        <w:rPr>
          <w:sz w:val="30"/>
          <w:szCs w:val="30"/>
        </w:rPr>
        <w:t xml:space="preserve">. Cp. </w:t>
      </w:r>
      <w:hyperlink r:id="rId12" w:history="1">
        <w:r w:rsidRPr="008245E1">
          <w:rPr>
            <w:rStyle w:val="Hyperlink"/>
            <w:sz w:val="30"/>
            <w:szCs w:val="30"/>
          </w:rPr>
          <w:t>Mark 5:37-43</w:t>
        </w:r>
      </w:hyperlink>
      <w:r w:rsidRPr="008245E1">
        <w:rPr>
          <w:sz w:val="30"/>
          <w:szCs w:val="30"/>
        </w:rPr>
        <w:t>.)</w:t>
      </w:r>
    </w:p>
    <w:p w:rsidR="004B7423" w:rsidRPr="008245E1" w:rsidRDefault="004B7423" w:rsidP="004B7423">
      <w:pPr>
        <w:rPr>
          <w:sz w:val="30"/>
          <w:szCs w:val="30"/>
        </w:rPr>
      </w:pPr>
      <w:r w:rsidRPr="008245E1">
        <w:rPr>
          <w:b/>
          <w:sz w:val="30"/>
          <w:szCs w:val="30"/>
        </w:rPr>
        <w:t>5</w:t>
      </w:r>
      <w:r w:rsidRPr="008245E1">
        <w:rPr>
          <w:sz w:val="30"/>
          <w:szCs w:val="30"/>
        </w:rPr>
        <w:t xml:space="preserve">.  John is called the "beloved disciple" because he seems to have been especially close to Christ and because he stresses love so much in his writings. He was a close companion of Peter (cp. </w:t>
      </w:r>
      <w:hyperlink r:id="rId13" w:history="1">
        <w:r w:rsidRPr="008245E1">
          <w:rPr>
            <w:rStyle w:val="Hyperlink"/>
            <w:sz w:val="30"/>
            <w:szCs w:val="30"/>
          </w:rPr>
          <w:t>Luke 5:10</w:t>
        </w:r>
      </w:hyperlink>
      <w:r w:rsidRPr="008245E1">
        <w:rPr>
          <w:sz w:val="30"/>
          <w:szCs w:val="30"/>
        </w:rPr>
        <w:t xml:space="preserve">; </w:t>
      </w:r>
      <w:hyperlink r:id="rId14" w:history="1">
        <w:r w:rsidRPr="008245E1">
          <w:rPr>
            <w:rStyle w:val="Hyperlink"/>
            <w:sz w:val="30"/>
            <w:szCs w:val="30"/>
          </w:rPr>
          <w:t>John 19:26</w:t>
        </w:r>
      </w:hyperlink>
      <w:r w:rsidRPr="008245E1">
        <w:rPr>
          <w:sz w:val="30"/>
          <w:szCs w:val="30"/>
        </w:rPr>
        <w:t xml:space="preserve">; </w:t>
      </w:r>
      <w:hyperlink r:id="rId15" w:history="1">
        <w:r w:rsidRPr="008245E1">
          <w:rPr>
            <w:rStyle w:val="Hyperlink"/>
            <w:sz w:val="30"/>
            <w:szCs w:val="30"/>
          </w:rPr>
          <w:t>John 21:20</w:t>
        </w:r>
      </w:hyperlink>
      <w:r w:rsidRPr="008245E1">
        <w:rPr>
          <w:sz w:val="30"/>
          <w:szCs w:val="30"/>
        </w:rPr>
        <w:t xml:space="preserve">, </w:t>
      </w:r>
      <w:hyperlink r:id="rId16" w:history="1">
        <w:r w:rsidRPr="008245E1">
          <w:rPr>
            <w:rStyle w:val="Hyperlink"/>
            <w:sz w:val="30"/>
            <w:szCs w:val="30"/>
          </w:rPr>
          <w:t>23</w:t>
        </w:r>
      </w:hyperlink>
      <w:r w:rsidRPr="008245E1">
        <w:rPr>
          <w:sz w:val="30"/>
          <w:szCs w:val="30"/>
        </w:rPr>
        <w:t xml:space="preserve">; </w:t>
      </w:r>
      <w:hyperlink r:id="rId17" w:history="1">
        <w:r w:rsidRPr="008245E1">
          <w:rPr>
            <w:rStyle w:val="Hyperlink"/>
            <w:sz w:val="30"/>
            <w:szCs w:val="30"/>
          </w:rPr>
          <w:t>Acts 4:13</w:t>
        </w:r>
      </w:hyperlink>
      <w:r w:rsidRPr="008245E1">
        <w:rPr>
          <w:sz w:val="30"/>
          <w:szCs w:val="30"/>
        </w:rPr>
        <w:t>).</w:t>
      </w:r>
    </w:p>
    <w:p w:rsidR="004B7423" w:rsidRPr="008245E1" w:rsidRDefault="004B7423" w:rsidP="004B7423">
      <w:pPr>
        <w:rPr>
          <w:sz w:val="30"/>
          <w:szCs w:val="30"/>
        </w:rPr>
      </w:pPr>
      <w:r w:rsidRPr="008245E1">
        <w:rPr>
          <w:b/>
          <w:sz w:val="30"/>
          <w:szCs w:val="30"/>
        </w:rPr>
        <w:t>6</w:t>
      </w:r>
      <w:r w:rsidRPr="008245E1">
        <w:rPr>
          <w:sz w:val="30"/>
          <w:szCs w:val="30"/>
        </w:rPr>
        <w:t>.  John was the disciple to whom Jesus committed the care of his mother (</w:t>
      </w:r>
      <w:hyperlink r:id="rId18" w:history="1">
        <w:r w:rsidRPr="008245E1">
          <w:rPr>
            <w:rStyle w:val="Hyperlink"/>
            <w:sz w:val="30"/>
            <w:szCs w:val="30"/>
          </w:rPr>
          <w:t>John 19:26-27</w:t>
        </w:r>
      </w:hyperlink>
      <w:r w:rsidRPr="008245E1">
        <w:rPr>
          <w:sz w:val="30"/>
          <w:szCs w:val="30"/>
        </w:rPr>
        <w:t>).</w:t>
      </w:r>
    </w:p>
    <w:p w:rsidR="004B7423" w:rsidRPr="008245E1" w:rsidRDefault="004B7423" w:rsidP="004B7423">
      <w:pPr>
        <w:rPr>
          <w:sz w:val="30"/>
          <w:szCs w:val="30"/>
        </w:rPr>
      </w:pPr>
      <w:r w:rsidRPr="008245E1">
        <w:rPr>
          <w:b/>
          <w:sz w:val="30"/>
          <w:szCs w:val="30"/>
        </w:rPr>
        <w:t>7.</w:t>
      </w:r>
      <w:r w:rsidRPr="008245E1">
        <w:rPr>
          <w:sz w:val="30"/>
          <w:szCs w:val="30"/>
        </w:rPr>
        <w:t>  John is said by Paul to be one of the three "pillars" of the church (</w:t>
      </w:r>
      <w:hyperlink r:id="rId19" w:history="1">
        <w:r w:rsidRPr="008245E1">
          <w:rPr>
            <w:rStyle w:val="Hyperlink"/>
            <w:sz w:val="30"/>
            <w:szCs w:val="30"/>
          </w:rPr>
          <w:t>Galatians 2:9</w:t>
        </w:r>
      </w:hyperlink>
      <w:r w:rsidRPr="008245E1">
        <w:rPr>
          <w:sz w:val="30"/>
          <w:szCs w:val="30"/>
        </w:rPr>
        <w:t>).</w:t>
      </w:r>
    </w:p>
    <w:p w:rsidR="004B7423" w:rsidRPr="008245E1" w:rsidRDefault="004B7423" w:rsidP="004B7423">
      <w:pPr>
        <w:rPr>
          <w:sz w:val="30"/>
          <w:szCs w:val="30"/>
        </w:rPr>
      </w:pPr>
      <w:r w:rsidRPr="008245E1">
        <w:rPr>
          <w:sz w:val="30"/>
          <w:szCs w:val="30"/>
        </w:rPr>
        <w:t> </w:t>
      </w:r>
    </w:p>
    <w:p w:rsidR="00F81050" w:rsidRPr="008245E1" w:rsidRDefault="00F81050" w:rsidP="004B7423">
      <w:pPr>
        <w:rPr>
          <w:b/>
          <w:bCs/>
          <w:sz w:val="30"/>
          <w:szCs w:val="30"/>
          <w:u w:val="single"/>
        </w:rPr>
      </w:pPr>
      <w:bookmarkStart w:id="2" w:name="link108"/>
    </w:p>
    <w:p w:rsidR="00F81050" w:rsidRPr="008245E1" w:rsidRDefault="00F81050" w:rsidP="004B7423">
      <w:pPr>
        <w:rPr>
          <w:b/>
          <w:bCs/>
          <w:sz w:val="30"/>
          <w:szCs w:val="30"/>
          <w:u w:val="single"/>
        </w:rPr>
      </w:pPr>
    </w:p>
    <w:p w:rsidR="004B7423" w:rsidRPr="008245E1" w:rsidRDefault="004B7423" w:rsidP="004B7423">
      <w:pPr>
        <w:rPr>
          <w:sz w:val="30"/>
          <w:szCs w:val="30"/>
        </w:rPr>
      </w:pPr>
      <w:r w:rsidRPr="008245E1">
        <w:rPr>
          <w:b/>
          <w:bCs/>
          <w:sz w:val="30"/>
          <w:szCs w:val="30"/>
          <w:u w:val="single"/>
        </w:rPr>
        <w:t>DATE</w:t>
      </w:r>
      <w:r w:rsidRPr="008245E1">
        <w:rPr>
          <w:sz w:val="30"/>
          <w:szCs w:val="30"/>
        </w:rPr>
        <w:t>: Uncertain. Probably A.D. 80-95.</w:t>
      </w:r>
    </w:p>
    <w:bookmarkEnd w:id="2"/>
    <w:p w:rsidR="004B7423" w:rsidRPr="008245E1" w:rsidRDefault="004B7423" w:rsidP="004B7423">
      <w:pPr>
        <w:rPr>
          <w:sz w:val="30"/>
          <w:szCs w:val="30"/>
        </w:rPr>
      </w:pPr>
      <w:r w:rsidRPr="008245E1">
        <w:rPr>
          <w:sz w:val="30"/>
          <w:szCs w:val="30"/>
        </w:rPr>
        <w:t> </w:t>
      </w:r>
      <w:proofErr w:type="gramStart"/>
      <w:r w:rsidR="00F81050" w:rsidRPr="008245E1">
        <w:rPr>
          <w:sz w:val="30"/>
          <w:szCs w:val="30"/>
        </w:rPr>
        <w:t>early</w:t>
      </w:r>
      <w:proofErr w:type="gramEnd"/>
      <w:r w:rsidR="00F81050" w:rsidRPr="008245E1">
        <w:rPr>
          <w:sz w:val="30"/>
          <w:szCs w:val="30"/>
        </w:rPr>
        <w:t xml:space="preserve"> church fathers say that John's Gospel was the last Gospel written</w:t>
      </w:r>
    </w:p>
    <w:p w:rsidR="00F81050" w:rsidRPr="008245E1" w:rsidRDefault="00F81050" w:rsidP="004B7423">
      <w:pPr>
        <w:rPr>
          <w:b/>
          <w:bCs/>
          <w:sz w:val="30"/>
          <w:szCs w:val="30"/>
          <w:u w:val="single"/>
        </w:rPr>
      </w:pPr>
      <w:bookmarkStart w:id="3" w:name="link109"/>
    </w:p>
    <w:p w:rsidR="004B7423" w:rsidRPr="008245E1" w:rsidRDefault="004B7423" w:rsidP="004B7423">
      <w:pPr>
        <w:rPr>
          <w:sz w:val="30"/>
          <w:szCs w:val="30"/>
        </w:rPr>
      </w:pPr>
      <w:r w:rsidRPr="008245E1">
        <w:rPr>
          <w:b/>
          <w:bCs/>
          <w:sz w:val="30"/>
          <w:szCs w:val="30"/>
          <w:u w:val="single"/>
        </w:rPr>
        <w:t>TO WHOM WRITTEN</w:t>
      </w:r>
      <w:r w:rsidRPr="008245E1">
        <w:rPr>
          <w:sz w:val="30"/>
          <w:szCs w:val="30"/>
        </w:rPr>
        <w:t>: John writes to the lost (</w:t>
      </w:r>
      <w:bookmarkEnd w:id="3"/>
      <w:r w:rsidRPr="008245E1">
        <w:rPr>
          <w:sz w:val="30"/>
          <w:szCs w:val="30"/>
        </w:rPr>
        <w:t>John 3:16), the unbelieving (John 20:31), the new believers (John 1:50-51; John 15:11; John 16:33), the philosopher (John 1:1), and the theologian (John 1:12-14).</w:t>
      </w:r>
    </w:p>
    <w:p w:rsidR="004B7423" w:rsidRPr="008245E1" w:rsidRDefault="004B7423" w:rsidP="004B7423">
      <w:pPr>
        <w:rPr>
          <w:sz w:val="30"/>
          <w:szCs w:val="30"/>
        </w:rPr>
      </w:pPr>
      <w:r w:rsidRPr="008245E1">
        <w:rPr>
          <w:sz w:val="30"/>
          <w:szCs w:val="30"/>
        </w:rPr>
        <w:t> </w:t>
      </w:r>
    </w:p>
    <w:p w:rsidR="00C8363B" w:rsidRPr="008245E1" w:rsidRDefault="004B7423" w:rsidP="00C8363B">
      <w:pPr>
        <w:rPr>
          <w:sz w:val="30"/>
          <w:szCs w:val="30"/>
        </w:rPr>
      </w:pPr>
      <w:bookmarkStart w:id="4" w:name="link110"/>
      <w:r w:rsidRPr="008245E1">
        <w:rPr>
          <w:b/>
          <w:bCs/>
          <w:sz w:val="30"/>
          <w:szCs w:val="30"/>
          <w:u w:val="single"/>
        </w:rPr>
        <w:t>PURPOSE</w:t>
      </w:r>
      <w:r w:rsidRPr="008245E1">
        <w:rPr>
          <w:sz w:val="30"/>
          <w:szCs w:val="30"/>
        </w:rPr>
        <w:t>:</w:t>
      </w:r>
      <w:bookmarkEnd w:id="4"/>
      <w:r w:rsidR="00C8363B" w:rsidRPr="008245E1">
        <w:rPr>
          <w:sz w:val="30"/>
          <w:szCs w:val="30"/>
        </w:rPr>
        <w:t xml:space="preserve"> </w:t>
      </w:r>
    </w:p>
    <w:p w:rsidR="00C8363B" w:rsidRPr="008245E1" w:rsidRDefault="00C8363B" w:rsidP="00C8363B">
      <w:pPr>
        <w:rPr>
          <w:sz w:val="30"/>
          <w:szCs w:val="30"/>
        </w:rPr>
      </w:pPr>
      <w:r w:rsidRPr="008245E1">
        <w:rPr>
          <w:sz w:val="30"/>
          <w:szCs w:val="30"/>
        </w:rPr>
        <w:t xml:space="preserve">  </w:t>
      </w:r>
      <w:r w:rsidRPr="008245E1">
        <w:rPr>
          <w:b/>
          <w:bCs/>
          <w:sz w:val="30"/>
          <w:szCs w:val="30"/>
        </w:rPr>
        <w:t xml:space="preserve">John 20:30-31 </w:t>
      </w:r>
      <w:r w:rsidRPr="008245E1">
        <w:rPr>
          <w:sz w:val="30"/>
          <w:szCs w:val="30"/>
        </w:rPr>
        <w:br/>
      </w:r>
      <w:r w:rsidRPr="008245E1">
        <w:rPr>
          <w:sz w:val="30"/>
          <w:szCs w:val="30"/>
          <w:vertAlign w:val="superscript"/>
        </w:rPr>
        <w:t xml:space="preserve">30 </w:t>
      </w:r>
      <w:r w:rsidRPr="008245E1">
        <w:rPr>
          <w:sz w:val="30"/>
          <w:szCs w:val="30"/>
        </w:rPr>
        <w:t xml:space="preserve">Jesus did many other miraculous signs in the presence of his disciples, which are not recorded in this book. </w:t>
      </w:r>
      <w:r w:rsidRPr="008245E1">
        <w:rPr>
          <w:sz w:val="30"/>
          <w:szCs w:val="30"/>
        </w:rPr>
        <w:br/>
      </w:r>
      <w:r w:rsidRPr="008245E1">
        <w:rPr>
          <w:sz w:val="30"/>
          <w:szCs w:val="30"/>
          <w:vertAlign w:val="superscript"/>
        </w:rPr>
        <w:t xml:space="preserve">31 </w:t>
      </w:r>
      <w:r w:rsidRPr="008245E1">
        <w:rPr>
          <w:b/>
          <w:sz w:val="30"/>
          <w:szCs w:val="30"/>
        </w:rPr>
        <w:t>But these are written</w:t>
      </w:r>
      <w:r w:rsidRPr="008245E1">
        <w:rPr>
          <w:sz w:val="30"/>
          <w:szCs w:val="30"/>
        </w:rPr>
        <w:t xml:space="preserve"> that you may </w:t>
      </w:r>
      <w:r w:rsidRPr="008245E1">
        <w:rPr>
          <w:b/>
          <w:sz w:val="30"/>
          <w:szCs w:val="30"/>
        </w:rPr>
        <w:t>believe</w:t>
      </w:r>
      <w:r w:rsidRPr="008245E1">
        <w:rPr>
          <w:sz w:val="30"/>
          <w:szCs w:val="30"/>
        </w:rPr>
        <w:t xml:space="preserve"> that Jesus is the Christ, the Son of God, and that by </w:t>
      </w:r>
      <w:r w:rsidRPr="008245E1">
        <w:rPr>
          <w:b/>
          <w:sz w:val="30"/>
          <w:szCs w:val="30"/>
        </w:rPr>
        <w:t>believing</w:t>
      </w:r>
      <w:r w:rsidRPr="008245E1">
        <w:rPr>
          <w:sz w:val="30"/>
          <w:szCs w:val="30"/>
        </w:rPr>
        <w:t xml:space="preserve"> you may have </w:t>
      </w:r>
      <w:r w:rsidRPr="008245E1">
        <w:rPr>
          <w:b/>
          <w:sz w:val="30"/>
          <w:szCs w:val="30"/>
        </w:rPr>
        <w:t>life</w:t>
      </w:r>
      <w:r w:rsidRPr="008245E1">
        <w:rPr>
          <w:sz w:val="30"/>
          <w:szCs w:val="30"/>
        </w:rPr>
        <w:t xml:space="preserve"> in his name. </w:t>
      </w:r>
    </w:p>
    <w:p w:rsidR="00C8363B" w:rsidRPr="008245E1" w:rsidRDefault="00A34756" w:rsidP="00A34756">
      <w:pPr>
        <w:tabs>
          <w:tab w:val="left" w:pos="1272"/>
        </w:tabs>
        <w:rPr>
          <w:sz w:val="30"/>
          <w:szCs w:val="30"/>
        </w:rPr>
      </w:pPr>
      <w:r w:rsidRPr="008245E1">
        <w:rPr>
          <w:sz w:val="30"/>
          <w:szCs w:val="30"/>
        </w:rPr>
        <w:tab/>
        <w:t xml:space="preserve">Underline in the gospel of John the words, </w:t>
      </w:r>
      <w:r w:rsidRPr="008245E1">
        <w:rPr>
          <w:b/>
          <w:sz w:val="30"/>
          <w:szCs w:val="30"/>
        </w:rPr>
        <w:t>believe – trust - faith</w:t>
      </w:r>
    </w:p>
    <w:p w:rsidR="004B7423" w:rsidRPr="008245E1" w:rsidRDefault="004B7423" w:rsidP="004B7423">
      <w:pPr>
        <w:rPr>
          <w:sz w:val="30"/>
          <w:szCs w:val="30"/>
        </w:rPr>
      </w:pPr>
      <w:r w:rsidRPr="008245E1">
        <w:rPr>
          <w:sz w:val="30"/>
          <w:szCs w:val="30"/>
        </w:rPr>
        <w:t xml:space="preserve"> </w:t>
      </w:r>
      <w:proofErr w:type="gramStart"/>
      <w:r w:rsidRPr="008245E1">
        <w:rPr>
          <w:b/>
          <w:sz w:val="30"/>
          <w:szCs w:val="30"/>
        </w:rPr>
        <w:t>secondary</w:t>
      </w:r>
      <w:proofErr w:type="gramEnd"/>
      <w:r w:rsidRPr="008245E1">
        <w:rPr>
          <w:b/>
          <w:sz w:val="30"/>
          <w:szCs w:val="30"/>
        </w:rPr>
        <w:t xml:space="preserve"> purpose</w:t>
      </w:r>
      <w:r w:rsidRPr="008245E1">
        <w:rPr>
          <w:sz w:val="30"/>
          <w:szCs w:val="30"/>
        </w:rPr>
        <w:t xml:space="preserve">. The </w:t>
      </w:r>
      <w:r w:rsidR="00B6541D" w:rsidRPr="008245E1">
        <w:rPr>
          <w:sz w:val="30"/>
          <w:szCs w:val="30"/>
        </w:rPr>
        <w:t>Gospel refutes almost any false teaching</w:t>
      </w:r>
      <w:r w:rsidRPr="008245E1">
        <w:rPr>
          <w:sz w:val="30"/>
          <w:szCs w:val="30"/>
        </w:rPr>
        <w:t xml:space="preserve"> that might arise in any generation.</w:t>
      </w:r>
    </w:p>
    <w:p w:rsidR="004B7423" w:rsidRPr="008245E1" w:rsidRDefault="004B7423" w:rsidP="004B7423">
      <w:pPr>
        <w:rPr>
          <w:sz w:val="30"/>
          <w:szCs w:val="30"/>
        </w:rPr>
      </w:pPr>
      <w:r w:rsidRPr="008245E1">
        <w:rPr>
          <w:b/>
          <w:sz w:val="30"/>
          <w:szCs w:val="30"/>
        </w:rPr>
        <w:t>1</w:t>
      </w:r>
      <w:r w:rsidRPr="008245E1">
        <w:rPr>
          <w:sz w:val="30"/>
          <w:szCs w:val="30"/>
        </w:rPr>
        <w:t>.  To those who deny Christ's deity John argues: He is the Son of God, the very Word of God Himself (John 1:1-5; John 7:1f; etc.)</w:t>
      </w:r>
    </w:p>
    <w:p w:rsidR="004B7423" w:rsidRPr="008245E1" w:rsidRDefault="004B7423" w:rsidP="004B7423">
      <w:pPr>
        <w:rPr>
          <w:sz w:val="30"/>
          <w:szCs w:val="30"/>
        </w:rPr>
      </w:pPr>
      <w:r w:rsidRPr="008245E1">
        <w:rPr>
          <w:b/>
          <w:sz w:val="30"/>
          <w:szCs w:val="30"/>
        </w:rPr>
        <w:t>2</w:t>
      </w:r>
      <w:r w:rsidRPr="008245E1">
        <w:rPr>
          <w:sz w:val="30"/>
          <w:szCs w:val="30"/>
        </w:rPr>
        <w:t>.  To those who deny Jesus' humanity, John argues: He is the Word become flesh, the very flesh which must be experienced (John 1:14f; John 6:31f; etc.)</w:t>
      </w:r>
    </w:p>
    <w:p w:rsidR="004B7423" w:rsidRPr="008245E1" w:rsidRDefault="004B7423" w:rsidP="004B7423">
      <w:pPr>
        <w:rPr>
          <w:sz w:val="30"/>
          <w:szCs w:val="30"/>
        </w:rPr>
      </w:pPr>
      <w:r w:rsidRPr="008245E1">
        <w:rPr>
          <w:b/>
          <w:sz w:val="30"/>
          <w:szCs w:val="30"/>
        </w:rPr>
        <w:t>3</w:t>
      </w:r>
      <w:r w:rsidRPr="008245E1">
        <w:rPr>
          <w:sz w:val="30"/>
          <w:szCs w:val="30"/>
        </w:rPr>
        <w:t>.  To those who continue to look for a human messiah and an earthly utopia, John argues: He is the Messiah, the Savior of the world, the very One who had been promised by God from the beginning of time (John 1:1-51, etc.)</w:t>
      </w:r>
    </w:p>
    <w:p w:rsidR="004B7423" w:rsidRPr="008245E1" w:rsidRDefault="004B7423" w:rsidP="004B7423">
      <w:pPr>
        <w:rPr>
          <w:sz w:val="30"/>
          <w:szCs w:val="30"/>
        </w:rPr>
      </w:pPr>
      <w:r w:rsidRPr="008245E1">
        <w:rPr>
          <w:sz w:val="30"/>
          <w:szCs w:val="30"/>
        </w:rPr>
        <w:t> </w:t>
      </w:r>
    </w:p>
    <w:p w:rsidR="00F03E68" w:rsidRPr="008245E1" w:rsidRDefault="00F03E68" w:rsidP="004B7423">
      <w:pPr>
        <w:rPr>
          <w:b/>
          <w:bCs/>
          <w:sz w:val="30"/>
          <w:szCs w:val="30"/>
          <w:u w:val="single"/>
        </w:rPr>
      </w:pPr>
      <w:bookmarkStart w:id="5" w:name="link111"/>
    </w:p>
    <w:p w:rsidR="004B7423" w:rsidRPr="008245E1" w:rsidRDefault="004B7423" w:rsidP="004B7423">
      <w:pPr>
        <w:rPr>
          <w:sz w:val="30"/>
          <w:szCs w:val="30"/>
        </w:rPr>
      </w:pPr>
      <w:r w:rsidRPr="008245E1">
        <w:rPr>
          <w:b/>
          <w:bCs/>
          <w:sz w:val="30"/>
          <w:szCs w:val="30"/>
          <w:u w:val="single"/>
        </w:rPr>
        <w:t>SPECIAL FEATURES</w:t>
      </w:r>
      <w:r w:rsidRPr="008245E1">
        <w:rPr>
          <w:sz w:val="30"/>
          <w:szCs w:val="30"/>
        </w:rPr>
        <w:t>:</w:t>
      </w:r>
    </w:p>
    <w:bookmarkEnd w:id="5"/>
    <w:p w:rsidR="004B7423" w:rsidRPr="008245E1" w:rsidRDefault="004B7423" w:rsidP="004B7423">
      <w:pPr>
        <w:rPr>
          <w:sz w:val="30"/>
          <w:szCs w:val="30"/>
        </w:rPr>
      </w:pPr>
      <w:r w:rsidRPr="008245E1">
        <w:rPr>
          <w:b/>
          <w:sz w:val="30"/>
          <w:szCs w:val="30"/>
        </w:rPr>
        <w:t xml:space="preserve">1.  John is </w:t>
      </w:r>
      <w:r w:rsidRPr="008245E1">
        <w:rPr>
          <w:b/>
          <w:i/>
          <w:iCs/>
          <w:sz w:val="30"/>
          <w:szCs w:val="30"/>
        </w:rPr>
        <w:t>The Gospel of Simplicity</w:t>
      </w:r>
      <w:r w:rsidRPr="008245E1">
        <w:rPr>
          <w:sz w:val="30"/>
          <w:szCs w:val="30"/>
        </w:rPr>
        <w:t>. John used the simplest language and the most pure Greek possible. The Gospel serves as a first reader for many Greek students.</w:t>
      </w:r>
    </w:p>
    <w:p w:rsidR="00204000" w:rsidRPr="008245E1" w:rsidRDefault="004B7423" w:rsidP="004B7423">
      <w:pPr>
        <w:rPr>
          <w:sz w:val="30"/>
          <w:szCs w:val="30"/>
        </w:rPr>
      </w:pPr>
      <w:r w:rsidRPr="008245E1">
        <w:rPr>
          <w:b/>
          <w:sz w:val="30"/>
          <w:szCs w:val="30"/>
        </w:rPr>
        <w:t xml:space="preserve">2.  John is </w:t>
      </w:r>
      <w:r w:rsidRPr="008245E1">
        <w:rPr>
          <w:b/>
          <w:i/>
          <w:iCs/>
          <w:sz w:val="30"/>
          <w:szCs w:val="30"/>
        </w:rPr>
        <w:t>The Gospel of Revelation</w:t>
      </w:r>
      <w:r w:rsidRPr="008245E1">
        <w:rPr>
          <w:sz w:val="30"/>
          <w:szCs w:val="30"/>
        </w:rPr>
        <w:t xml:space="preserve">. The stress and compulsion of John is to show that Jesus Christ is the very revelation of God Himself. </w:t>
      </w:r>
    </w:p>
    <w:p w:rsidR="004B7423" w:rsidRPr="008245E1" w:rsidRDefault="004B7423" w:rsidP="004B7423">
      <w:pPr>
        <w:rPr>
          <w:sz w:val="30"/>
          <w:szCs w:val="30"/>
        </w:rPr>
      </w:pPr>
      <w:r w:rsidRPr="008245E1">
        <w:rPr>
          <w:b/>
          <w:sz w:val="30"/>
          <w:szCs w:val="30"/>
        </w:rPr>
        <w:t xml:space="preserve">3.  John is </w:t>
      </w:r>
      <w:r w:rsidRPr="008245E1">
        <w:rPr>
          <w:b/>
          <w:i/>
          <w:iCs/>
          <w:sz w:val="30"/>
          <w:szCs w:val="30"/>
        </w:rPr>
        <w:t>The Gospel of the Messiah</w:t>
      </w:r>
      <w:r w:rsidRPr="008245E1">
        <w:rPr>
          <w:sz w:val="30"/>
          <w:szCs w:val="30"/>
        </w:rPr>
        <w:t>. John shows time and again that the Old Testament prophecies find their fulfillment in Jesus. However, there is a unique point in this that differs somewhat from the Synoptic Gospels. John shows that the salvation brought by Jesus is the very climax of Jewish religion. Jesus Himself is the fulfillment of the blessings promised Israel, the substance and truth, the symbolic meaning of the great Jewish festivals.</w:t>
      </w:r>
    </w:p>
    <w:p w:rsidR="004B7423" w:rsidRPr="008245E1" w:rsidRDefault="004B7423" w:rsidP="004B7423">
      <w:pPr>
        <w:rPr>
          <w:sz w:val="30"/>
          <w:szCs w:val="30"/>
        </w:rPr>
      </w:pPr>
      <w:r w:rsidRPr="008245E1">
        <w:rPr>
          <w:sz w:val="30"/>
          <w:szCs w:val="30"/>
        </w:rPr>
        <w:t>Jesus claims the Messianic right to secure disciples (John 1:35-51); to cleanse the temple (John 2:13-22); to associate and converse with Samaritans (John 4:1f; esp. John 4:25-26); to work on the Sabbath, overriding the religious prohibitions (John 5:1-47, esp. John 5:17f; John 7:1-53); to feed the people even as Moses, and to claim that He Himself is the very Bread of Life (John 6:1-14; John 6:22-71, esp. John 6:31f); to forgive sins (John 8:1-11); and many, many other claims. He dramatically pictures His Messianic claim with the triumphal entry (John 12:12f).</w:t>
      </w:r>
    </w:p>
    <w:p w:rsidR="004B7423" w:rsidRPr="008245E1" w:rsidRDefault="004B7423" w:rsidP="004B7423">
      <w:pPr>
        <w:rPr>
          <w:sz w:val="30"/>
          <w:szCs w:val="30"/>
        </w:rPr>
      </w:pPr>
      <w:r w:rsidRPr="008245E1">
        <w:rPr>
          <w:b/>
          <w:sz w:val="30"/>
          <w:szCs w:val="30"/>
        </w:rPr>
        <w:t xml:space="preserve">4.  John is </w:t>
      </w:r>
      <w:r w:rsidRPr="008245E1">
        <w:rPr>
          <w:b/>
          <w:i/>
          <w:iCs/>
          <w:sz w:val="30"/>
          <w:szCs w:val="30"/>
        </w:rPr>
        <w:t>The Gospel of Redemption</w:t>
      </w:r>
      <w:r w:rsidRPr="008245E1">
        <w:rPr>
          <w:sz w:val="30"/>
          <w:szCs w:val="30"/>
        </w:rPr>
        <w:t>. This redemption is centered in the cross and death of Jesus Christ. He is "the (sacrificial) Lamb of God which taketh away the sin of the world" (John 1:29</w:t>
      </w:r>
      <w:r w:rsidR="003C3A04" w:rsidRPr="008245E1">
        <w:rPr>
          <w:sz w:val="30"/>
          <w:szCs w:val="30"/>
        </w:rPr>
        <w:t>). His death</w:t>
      </w:r>
      <w:r w:rsidRPr="008245E1">
        <w:rPr>
          <w:sz w:val="30"/>
          <w:szCs w:val="30"/>
        </w:rPr>
        <w:t xml:space="preserve"> is the hour toward which His whole life is moving (John 2:4; John 7:7-8, 30; John 12:23; John 17:1). He compares His death to a grain of wheat that must fall into the ground before it bears fruit (John 12:24). He is to lay down His life for His sheep (John 10:11). He draws all men to Himself—but it is only by being lifted up on the cross (John 12:32-33). He is to sacrifice Himself that others might be set apart unto God (John 17:19).</w:t>
      </w:r>
    </w:p>
    <w:p w:rsidR="004B7423" w:rsidRPr="008245E1" w:rsidRDefault="004B7423" w:rsidP="004B7423">
      <w:pPr>
        <w:rPr>
          <w:sz w:val="30"/>
          <w:szCs w:val="30"/>
        </w:rPr>
      </w:pPr>
      <w:r w:rsidRPr="008245E1">
        <w:rPr>
          <w:b/>
          <w:sz w:val="30"/>
          <w:szCs w:val="30"/>
        </w:rPr>
        <w:lastRenderedPageBreak/>
        <w:t xml:space="preserve">5.  John is </w:t>
      </w:r>
      <w:r w:rsidRPr="008245E1">
        <w:rPr>
          <w:b/>
          <w:i/>
          <w:iCs/>
          <w:sz w:val="30"/>
          <w:szCs w:val="30"/>
        </w:rPr>
        <w:t>The Gospel of Jesus' Humanity</w:t>
      </w:r>
      <w:r w:rsidRPr="008245E1">
        <w:rPr>
          <w:sz w:val="30"/>
          <w:szCs w:val="30"/>
        </w:rPr>
        <w:t>. John shows Jesus weary and thirsty (John 4:6-8, 31); spitting on the ground (John 9:6); weeping at the death of a dear friend, Lazarus (John 11:35); troubled because He is to die (John 12:27); disgusted with His betrayer (John 13:21); burning with thirst while dying (John 19:28); and having normal blood and water flowing through His body (John 19:34). John stresses this point by proclaiming that Jesus is the Son of Man (John 1:51; John 5:27; John 6:53; John 12:23; John 13:31).</w:t>
      </w:r>
    </w:p>
    <w:p w:rsidR="004B7423" w:rsidRPr="008245E1" w:rsidRDefault="004B7423" w:rsidP="004B7423">
      <w:pPr>
        <w:rPr>
          <w:sz w:val="30"/>
          <w:szCs w:val="30"/>
        </w:rPr>
      </w:pPr>
      <w:r w:rsidRPr="008245E1">
        <w:rPr>
          <w:b/>
          <w:sz w:val="30"/>
          <w:szCs w:val="30"/>
        </w:rPr>
        <w:t xml:space="preserve">6.  John is </w:t>
      </w:r>
      <w:r w:rsidRPr="008245E1">
        <w:rPr>
          <w:b/>
          <w:i/>
          <w:iCs/>
          <w:sz w:val="30"/>
          <w:szCs w:val="30"/>
        </w:rPr>
        <w:t>The Gospel of the Word</w:t>
      </w:r>
      <w:r w:rsidRPr="008245E1">
        <w:rPr>
          <w:sz w:val="30"/>
          <w:szCs w:val="30"/>
        </w:rPr>
        <w:t>. John shows Jesus to be the very Word of God. By this he means that Jesus is everything God ever wanted to say to man. God has done more than speak what He wanted to say; God has pictured what He wanted to say in the very life of Jesus. Jesus is the expression, the thought, the idea, the picture of what God wanted to say to man. The Word of God has become flesh. (See note—</w:t>
      </w:r>
      <w:r w:rsidRPr="008245E1">
        <w:rPr>
          <w:sz w:val="30"/>
          <w:szCs w:val="30"/>
          <w:vertAlign w:val="superscript"/>
        </w:rPr>
        <w:t>§</w:t>
      </w:r>
      <w:r w:rsidRPr="008245E1">
        <w:rPr>
          <w:sz w:val="30"/>
          <w:szCs w:val="30"/>
        </w:rPr>
        <w:t>John 1:1.)</w:t>
      </w:r>
    </w:p>
    <w:p w:rsidR="00CC4AB8" w:rsidRPr="008245E1" w:rsidRDefault="004B7423" w:rsidP="00CC4AB8">
      <w:pPr>
        <w:rPr>
          <w:sz w:val="30"/>
          <w:szCs w:val="30"/>
        </w:rPr>
      </w:pPr>
      <w:r w:rsidRPr="008245E1">
        <w:rPr>
          <w:b/>
          <w:sz w:val="30"/>
          <w:szCs w:val="30"/>
        </w:rPr>
        <w:t xml:space="preserve">7.  John is </w:t>
      </w:r>
      <w:r w:rsidRPr="008245E1">
        <w:rPr>
          <w:b/>
          <w:i/>
          <w:iCs/>
          <w:sz w:val="30"/>
          <w:szCs w:val="30"/>
        </w:rPr>
        <w:t>The Gospel of 'I Am</w:t>
      </w:r>
      <w:r w:rsidRPr="008245E1">
        <w:rPr>
          <w:sz w:val="30"/>
          <w:szCs w:val="30"/>
        </w:rPr>
        <w:t xml:space="preserve">,' of God Himself, of Yahweh, Jehovah. The words "I Am" are extremely important to Jewish history. It is the great name of God revealed to Moses at the burning bush (Exodus 3:13-15). And John shows Jesus revealing Himself as the "I Am" </w:t>
      </w:r>
      <w:bookmarkStart w:id="6" w:name="_GoBack"/>
      <w:bookmarkEnd w:id="6"/>
    </w:p>
    <w:p w:rsidR="00CC4AB8" w:rsidRPr="008245E1" w:rsidRDefault="00CC4AB8" w:rsidP="00CC4AB8">
      <w:pPr>
        <w:pStyle w:val="ListParagraph"/>
        <w:numPr>
          <w:ilvl w:val="0"/>
          <w:numId w:val="1"/>
        </w:numPr>
        <w:rPr>
          <w:rFonts w:eastAsia="Times New Roman" w:cstheme="minorHAnsi"/>
          <w:sz w:val="30"/>
          <w:szCs w:val="30"/>
        </w:rPr>
      </w:pPr>
      <w:r w:rsidRPr="008245E1">
        <w:rPr>
          <w:rFonts w:eastAsia="Times New Roman" w:cstheme="minorHAnsi"/>
          <w:sz w:val="30"/>
          <w:szCs w:val="30"/>
        </w:rPr>
        <w:t>I Am the Messiah (</w:t>
      </w:r>
      <w:hyperlink r:id="rId20" w:history="1">
        <w:r w:rsidRPr="008245E1">
          <w:rPr>
            <w:rFonts w:eastAsia="Times New Roman" w:cstheme="minorHAnsi"/>
            <w:color w:val="0000FF"/>
            <w:sz w:val="30"/>
            <w:szCs w:val="30"/>
            <w:u w:val="single"/>
          </w:rPr>
          <w:t>John 4:26</w:t>
        </w:r>
      </w:hyperlink>
      <w:r w:rsidRPr="008245E1">
        <w:rPr>
          <w:rFonts w:eastAsia="Times New Roman" w:cstheme="minorHAnsi"/>
          <w:sz w:val="30"/>
          <w:szCs w:val="30"/>
        </w:rPr>
        <w:t>).</w:t>
      </w:r>
    </w:p>
    <w:p w:rsidR="00CC4AB8" w:rsidRPr="008245E1" w:rsidRDefault="00CC4AB8" w:rsidP="00CC4AB8">
      <w:pPr>
        <w:pStyle w:val="ListParagraph"/>
        <w:numPr>
          <w:ilvl w:val="0"/>
          <w:numId w:val="1"/>
        </w:numPr>
        <w:spacing w:after="0" w:line="240" w:lineRule="auto"/>
        <w:rPr>
          <w:rFonts w:eastAsia="Times New Roman" w:cstheme="minorHAnsi"/>
          <w:sz w:val="30"/>
          <w:szCs w:val="30"/>
        </w:rPr>
      </w:pPr>
      <w:r w:rsidRPr="008245E1">
        <w:rPr>
          <w:rFonts w:eastAsia="Times New Roman" w:cstheme="minorHAnsi"/>
          <w:sz w:val="30"/>
          <w:szCs w:val="30"/>
        </w:rPr>
        <w:t>I Am (It is I); be not afraid (</w:t>
      </w:r>
      <w:hyperlink r:id="rId21" w:history="1">
        <w:r w:rsidRPr="008245E1">
          <w:rPr>
            <w:rFonts w:eastAsia="Times New Roman" w:cstheme="minorHAnsi"/>
            <w:color w:val="0000FF"/>
            <w:sz w:val="30"/>
            <w:szCs w:val="30"/>
            <w:u w:val="single"/>
          </w:rPr>
          <w:t>John 6:20</w:t>
        </w:r>
      </w:hyperlink>
      <w:r w:rsidRPr="008245E1">
        <w:rPr>
          <w:rFonts w:eastAsia="Times New Roman" w:cstheme="minorHAnsi"/>
          <w:sz w:val="30"/>
          <w:szCs w:val="30"/>
        </w:rPr>
        <w:t>).</w:t>
      </w:r>
    </w:p>
    <w:p w:rsidR="00CC4AB8" w:rsidRPr="008245E1" w:rsidRDefault="00CC4AB8" w:rsidP="00CC4AB8">
      <w:pPr>
        <w:pStyle w:val="ListParagraph"/>
        <w:numPr>
          <w:ilvl w:val="0"/>
          <w:numId w:val="1"/>
        </w:numPr>
        <w:spacing w:after="0" w:line="240" w:lineRule="auto"/>
        <w:rPr>
          <w:rFonts w:eastAsia="Times New Roman" w:cstheme="minorHAnsi"/>
          <w:sz w:val="30"/>
          <w:szCs w:val="30"/>
        </w:rPr>
      </w:pPr>
      <w:r w:rsidRPr="008245E1">
        <w:rPr>
          <w:rFonts w:eastAsia="Times New Roman" w:cstheme="minorHAnsi"/>
          <w:sz w:val="30"/>
          <w:szCs w:val="30"/>
        </w:rPr>
        <w:t>I Am the Bread of Life (</w:t>
      </w:r>
      <w:hyperlink r:id="rId22" w:history="1">
        <w:r w:rsidRPr="008245E1">
          <w:rPr>
            <w:rFonts w:eastAsia="Times New Roman" w:cstheme="minorHAnsi"/>
            <w:color w:val="0000FF"/>
            <w:sz w:val="30"/>
            <w:szCs w:val="30"/>
            <w:u w:val="single"/>
          </w:rPr>
          <w:t>John 6:35</w:t>
        </w:r>
      </w:hyperlink>
      <w:r w:rsidRPr="008245E1">
        <w:rPr>
          <w:rFonts w:eastAsia="Times New Roman" w:cstheme="minorHAnsi"/>
          <w:sz w:val="30"/>
          <w:szCs w:val="30"/>
        </w:rPr>
        <w:t>).</w:t>
      </w:r>
    </w:p>
    <w:p w:rsidR="00CC4AB8" w:rsidRPr="008245E1" w:rsidRDefault="00CC4AB8" w:rsidP="00CC4AB8">
      <w:pPr>
        <w:pStyle w:val="ListParagraph"/>
        <w:numPr>
          <w:ilvl w:val="0"/>
          <w:numId w:val="1"/>
        </w:numPr>
        <w:spacing w:after="0" w:line="240" w:lineRule="auto"/>
        <w:rPr>
          <w:rFonts w:eastAsia="Times New Roman" w:cstheme="minorHAnsi"/>
          <w:sz w:val="30"/>
          <w:szCs w:val="30"/>
        </w:rPr>
      </w:pPr>
      <w:r w:rsidRPr="008245E1">
        <w:rPr>
          <w:rFonts w:eastAsia="Times New Roman" w:cstheme="minorHAnsi"/>
          <w:sz w:val="30"/>
          <w:szCs w:val="30"/>
        </w:rPr>
        <w:t>I Am from Above (</w:t>
      </w:r>
      <w:hyperlink r:id="rId23" w:history="1">
        <w:r w:rsidRPr="008245E1">
          <w:rPr>
            <w:rFonts w:eastAsia="Times New Roman" w:cstheme="minorHAnsi"/>
            <w:color w:val="0000FF"/>
            <w:sz w:val="30"/>
            <w:szCs w:val="30"/>
            <w:u w:val="single"/>
          </w:rPr>
          <w:t>John 8:23</w:t>
        </w:r>
      </w:hyperlink>
      <w:r w:rsidRPr="008245E1">
        <w:rPr>
          <w:rFonts w:eastAsia="Times New Roman" w:cstheme="minorHAnsi"/>
          <w:sz w:val="30"/>
          <w:szCs w:val="30"/>
        </w:rPr>
        <w:t>).</w:t>
      </w:r>
    </w:p>
    <w:p w:rsidR="00CC4AB8" w:rsidRPr="008245E1" w:rsidRDefault="00CC4AB8" w:rsidP="00CC4AB8">
      <w:pPr>
        <w:pStyle w:val="ListParagraph"/>
        <w:numPr>
          <w:ilvl w:val="0"/>
          <w:numId w:val="1"/>
        </w:numPr>
        <w:spacing w:after="0" w:line="240" w:lineRule="auto"/>
        <w:rPr>
          <w:rFonts w:eastAsia="Times New Roman" w:cstheme="minorHAnsi"/>
          <w:sz w:val="30"/>
          <w:szCs w:val="30"/>
        </w:rPr>
      </w:pPr>
      <w:r w:rsidRPr="008245E1">
        <w:rPr>
          <w:rFonts w:eastAsia="Times New Roman" w:cstheme="minorHAnsi"/>
          <w:sz w:val="30"/>
          <w:szCs w:val="30"/>
        </w:rPr>
        <w:t>I Am the Light of the World (</w:t>
      </w:r>
      <w:hyperlink r:id="rId24" w:history="1">
        <w:r w:rsidRPr="008245E1">
          <w:rPr>
            <w:rFonts w:eastAsia="Times New Roman" w:cstheme="minorHAnsi"/>
            <w:color w:val="0000FF"/>
            <w:sz w:val="30"/>
            <w:szCs w:val="30"/>
            <w:u w:val="single"/>
          </w:rPr>
          <w:t>John 8:12</w:t>
        </w:r>
      </w:hyperlink>
      <w:r w:rsidRPr="008245E1">
        <w:rPr>
          <w:rFonts w:eastAsia="Times New Roman" w:cstheme="minorHAnsi"/>
          <w:sz w:val="30"/>
          <w:szCs w:val="30"/>
        </w:rPr>
        <w:t xml:space="preserve">; </w:t>
      </w:r>
      <w:hyperlink r:id="rId25" w:history="1">
        <w:r w:rsidRPr="008245E1">
          <w:rPr>
            <w:rFonts w:eastAsia="Times New Roman" w:cstheme="minorHAnsi"/>
            <w:color w:val="0000FF"/>
            <w:sz w:val="30"/>
            <w:szCs w:val="30"/>
            <w:u w:val="single"/>
          </w:rPr>
          <w:t>John 9:5</w:t>
        </w:r>
      </w:hyperlink>
      <w:r w:rsidRPr="008245E1">
        <w:rPr>
          <w:rFonts w:eastAsia="Times New Roman" w:cstheme="minorHAnsi"/>
          <w:sz w:val="30"/>
          <w:szCs w:val="30"/>
        </w:rPr>
        <w:t xml:space="preserve">; </w:t>
      </w:r>
      <w:hyperlink r:id="rId26" w:history="1">
        <w:r w:rsidRPr="008245E1">
          <w:rPr>
            <w:rFonts w:eastAsia="Times New Roman" w:cstheme="minorHAnsi"/>
            <w:color w:val="0000FF"/>
            <w:sz w:val="30"/>
            <w:szCs w:val="30"/>
            <w:u w:val="single"/>
          </w:rPr>
          <w:t>John 12:46</w:t>
        </w:r>
      </w:hyperlink>
      <w:r w:rsidRPr="008245E1">
        <w:rPr>
          <w:rFonts w:eastAsia="Times New Roman" w:cstheme="minorHAnsi"/>
          <w:sz w:val="30"/>
          <w:szCs w:val="30"/>
        </w:rPr>
        <w:t>).</w:t>
      </w:r>
    </w:p>
    <w:p w:rsidR="00CC4AB8" w:rsidRPr="008245E1" w:rsidRDefault="00CC4AB8" w:rsidP="00CC4AB8">
      <w:pPr>
        <w:pStyle w:val="ListParagraph"/>
        <w:numPr>
          <w:ilvl w:val="0"/>
          <w:numId w:val="1"/>
        </w:numPr>
        <w:spacing w:after="0" w:line="240" w:lineRule="auto"/>
        <w:rPr>
          <w:rFonts w:eastAsia="Times New Roman" w:cstheme="minorHAnsi"/>
          <w:sz w:val="30"/>
          <w:szCs w:val="30"/>
        </w:rPr>
      </w:pPr>
      <w:r w:rsidRPr="008245E1">
        <w:rPr>
          <w:rFonts w:eastAsia="Times New Roman" w:cstheme="minorHAnsi"/>
          <w:sz w:val="30"/>
          <w:szCs w:val="30"/>
        </w:rPr>
        <w:t>I Am before Abraham was, I am (eternal) (</w:t>
      </w:r>
      <w:hyperlink r:id="rId27" w:history="1">
        <w:r w:rsidRPr="008245E1">
          <w:rPr>
            <w:rFonts w:eastAsia="Times New Roman" w:cstheme="minorHAnsi"/>
            <w:color w:val="0000FF"/>
            <w:sz w:val="30"/>
            <w:szCs w:val="30"/>
            <w:u w:val="single"/>
          </w:rPr>
          <w:t>John 8:58</w:t>
        </w:r>
      </w:hyperlink>
      <w:r w:rsidRPr="008245E1">
        <w:rPr>
          <w:rFonts w:eastAsia="Times New Roman" w:cstheme="minorHAnsi"/>
          <w:sz w:val="30"/>
          <w:szCs w:val="30"/>
        </w:rPr>
        <w:t>).</w:t>
      </w:r>
    </w:p>
    <w:p w:rsidR="00CC4AB8" w:rsidRPr="008245E1" w:rsidRDefault="00CC4AB8" w:rsidP="00CC4AB8">
      <w:pPr>
        <w:pStyle w:val="ListParagraph"/>
        <w:numPr>
          <w:ilvl w:val="0"/>
          <w:numId w:val="1"/>
        </w:numPr>
        <w:spacing w:after="0" w:line="240" w:lineRule="auto"/>
        <w:rPr>
          <w:rFonts w:eastAsia="Times New Roman" w:cstheme="minorHAnsi"/>
          <w:sz w:val="30"/>
          <w:szCs w:val="30"/>
        </w:rPr>
      </w:pPr>
      <w:r w:rsidRPr="008245E1">
        <w:rPr>
          <w:rFonts w:eastAsia="Times New Roman" w:cstheme="minorHAnsi"/>
          <w:sz w:val="30"/>
          <w:szCs w:val="30"/>
        </w:rPr>
        <w:t>I Am the Door (</w:t>
      </w:r>
      <w:hyperlink r:id="rId28" w:history="1">
        <w:r w:rsidRPr="008245E1">
          <w:rPr>
            <w:rFonts w:eastAsia="Times New Roman" w:cstheme="minorHAnsi"/>
            <w:color w:val="0000FF"/>
            <w:sz w:val="30"/>
            <w:szCs w:val="30"/>
            <w:u w:val="single"/>
          </w:rPr>
          <w:t>John 10:7</w:t>
        </w:r>
      </w:hyperlink>
      <w:r w:rsidRPr="008245E1">
        <w:rPr>
          <w:rFonts w:eastAsia="Times New Roman" w:cstheme="minorHAnsi"/>
          <w:sz w:val="30"/>
          <w:szCs w:val="30"/>
        </w:rPr>
        <w:t>).</w:t>
      </w:r>
    </w:p>
    <w:p w:rsidR="00CC4AB8" w:rsidRPr="008245E1" w:rsidRDefault="00CC4AB8" w:rsidP="00CC4AB8">
      <w:pPr>
        <w:pStyle w:val="ListParagraph"/>
        <w:numPr>
          <w:ilvl w:val="0"/>
          <w:numId w:val="1"/>
        </w:numPr>
        <w:spacing w:after="0" w:line="240" w:lineRule="auto"/>
        <w:rPr>
          <w:rFonts w:eastAsia="Times New Roman" w:cstheme="minorHAnsi"/>
          <w:sz w:val="30"/>
          <w:szCs w:val="30"/>
        </w:rPr>
      </w:pPr>
      <w:r w:rsidRPr="008245E1">
        <w:rPr>
          <w:rFonts w:eastAsia="Times New Roman" w:cstheme="minorHAnsi"/>
          <w:sz w:val="30"/>
          <w:szCs w:val="30"/>
        </w:rPr>
        <w:t>I Am the Good Shepherd (</w:t>
      </w:r>
      <w:hyperlink r:id="rId29" w:history="1">
        <w:r w:rsidRPr="008245E1">
          <w:rPr>
            <w:rFonts w:eastAsia="Times New Roman" w:cstheme="minorHAnsi"/>
            <w:color w:val="0000FF"/>
            <w:sz w:val="30"/>
            <w:szCs w:val="30"/>
            <w:u w:val="single"/>
          </w:rPr>
          <w:t>John 10:14</w:t>
        </w:r>
      </w:hyperlink>
      <w:r w:rsidRPr="008245E1">
        <w:rPr>
          <w:rFonts w:eastAsia="Times New Roman" w:cstheme="minorHAnsi"/>
          <w:sz w:val="30"/>
          <w:szCs w:val="30"/>
        </w:rPr>
        <w:t>).</w:t>
      </w:r>
    </w:p>
    <w:p w:rsidR="00CC4AB8" w:rsidRPr="008245E1" w:rsidRDefault="00CC4AB8" w:rsidP="00CC4AB8">
      <w:pPr>
        <w:pStyle w:val="ListParagraph"/>
        <w:numPr>
          <w:ilvl w:val="0"/>
          <w:numId w:val="1"/>
        </w:numPr>
        <w:spacing w:after="0" w:line="240" w:lineRule="auto"/>
        <w:rPr>
          <w:rFonts w:eastAsia="Times New Roman" w:cstheme="minorHAnsi"/>
          <w:sz w:val="30"/>
          <w:szCs w:val="30"/>
        </w:rPr>
      </w:pPr>
      <w:r w:rsidRPr="008245E1">
        <w:rPr>
          <w:rFonts w:eastAsia="Times New Roman" w:cstheme="minorHAnsi"/>
          <w:sz w:val="30"/>
          <w:szCs w:val="30"/>
        </w:rPr>
        <w:t>I Am the Son of God (</w:t>
      </w:r>
      <w:hyperlink r:id="rId30" w:history="1">
        <w:r w:rsidRPr="008245E1">
          <w:rPr>
            <w:rFonts w:eastAsia="Times New Roman" w:cstheme="minorHAnsi"/>
            <w:color w:val="0000FF"/>
            <w:sz w:val="30"/>
            <w:szCs w:val="30"/>
            <w:u w:val="single"/>
          </w:rPr>
          <w:t>John 10:36</w:t>
        </w:r>
      </w:hyperlink>
      <w:r w:rsidRPr="008245E1">
        <w:rPr>
          <w:rFonts w:eastAsia="Times New Roman" w:cstheme="minorHAnsi"/>
          <w:sz w:val="30"/>
          <w:szCs w:val="30"/>
        </w:rPr>
        <w:t>).</w:t>
      </w:r>
    </w:p>
    <w:p w:rsidR="00CC4AB8" w:rsidRPr="008245E1" w:rsidRDefault="00CC4AB8" w:rsidP="00CC4AB8">
      <w:pPr>
        <w:pStyle w:val="ListParagraph"/>
        <w:numPr>
          <w:ilvl w:val="0"/>
          <w:numId w:val="1"/>
        </w:numPr>
        <w:spacing w:after="0" w:line="240" w:lineRule="auto"/>
        <w:rPr>
          <w:rFonts w:eastAsia="Times New Roman" w:cstheme="minorHAnsi"/>
          <w:sz w:val="30"/>
          <w:szCs w:val="30"/>
        </w:rPr>
      </w:pPr>
      <w:r w:rsidRPr="008245E1">
        <w:rPr>
          <w:rFonts w:eastAsia="Times New Roman" w:cstheme="minorHAnsi"/>
          <w:sz w:val="30"/>
          <w:szCs w:val="30"/>
        </w:rPr>
        <w:t>I Am the Resurrection and Life (</w:t>
      </w:r>
      <w:hyperlink r:id="rId31" w:history="1">
        <w:r w:rsidRPr="008245E1">
          <w:rPr>
            <w:rFonts w:eastAsia="Times New Roman" w:cstheme="minorHAnsi"/>
            <w:color w:val="0000FF"/>
            <w:sz w:val="30"/>
            <w:szCs w:val="30"/>
            <w:u w:val="single"/>
          </w:rPr>
          <w:t>John 11:25</w:t>
        </w:r>
      </w:hyperlink>
      <w:r w:rsidRPr="008245E1">
        <w:rPr>
          <w:rFonts w:eastAsia="Times New Roman" w:cstheme="minorHAnsi"/>
          <w:sz w:val="30"/>
          <w:szCs w:val="30"/>
        </w:rPr>
        <w:t>).</w:t>
      </w:r>
    </w:p>
    <w:p w:rsidR="00CC4AB8" w:rsidRPr="008245E1" w:rsidRDefault="00CC4AB8" w:rsidP="00CC4AB8">
      <w:pPr>
        <w:pStyle w:val="ListParagraph"/>
        <w:numPr>
          <w:ilvl w:val="0"/>
          <w:numId w:val="1"/>
        </w:numPr>
        <w:spacing w:after="0" w:line="240" w:lineRule="auto"/>
        <w:rPr>
          <w:rFonts w:eastAsia="Times New Roman" w:cstheme="minorHAnsi"/>
          <w:sz w:val="30"/>
          <w:szCs w:val="30"/>
        </w:rPr>
      </w:pPr>
      <w:r w:rsidRPr="008245E1">
        <w:rPr>
          <w:rFonts w:eastAsia="Times New Roman" w:cstheme="minorHAnsi"/>
          <w:sz w:val="30"/>
          <w:szCs w:val="30"/>
        </w:rPr>
        <w:t>I Am the Lord and Master (</w:t>
      </w:r>
      <w:hyperlink r:id="rId32" w:history="1">
        <w:r w:rsidRPr="008245E1">
          <w:rPr>
            <w:rFonts w:eastAsia="Times New Roman" w:cstheme="minorHAnsi"/>
            <w:color w:val="0000FF"/>
            <w:sz w:val="30"/>
            <w:szCs w:val="30"/>
            <w:u w:val="single"/>
          </w:rPr>
          <w:t>John 13:13</w:t>
        </w:r>
      </w:hyperlink>
      <w:r w:rsidRPr="008245E1">
        <w:rPr>
          <w:rFonts w:eastAsia="Times New Roman" w:cstheme="minorHAnsi"/>
          <w:sz w:val="30"/>
          <w:szCs w:val="30"/>
        </w:rPr>
        <w:t>).</w:t>
      </w:r>
    </w:p>
    <w:p w:rsidR="00CC4AB8" w:rsidRPr="008245E1" w:rsidRDefault="00CC4AB8" w:rsidP="00CC4AB8">
      <w:pPr>
        <w:pStyle w:val="ListParagraph"/>
        <w:numPr>
          <w:ilvl w:val="0"/>
          <w:numId w:val="1"/>
        </w:numPr>
        <w:spacing w:after="0" w:line="240" w:lineRule="auto"/>
        <w:rPr>
          <w:rFonts w:eastAsia="Times New Roman" w:cstheme="minorHAnsi"/>
          <w:sz w:val="30"/>
          <w:szCs w:val="30"/>
        </w:rPr>
      </w:pPr>
      <w:r w:rsidRPr="008245E1">
        <w:rPr>
          <w:rFonts w:eastAsia="Times New Roman" w:cstheme="minorHAnsi"/>
          <w:sz w:val="30"/>
          <w:szCs w:val="30"/>
        </w:rPr>
        <w:t>I Am the Way, the Truth, and the Life (</w:t>
      </w:r>
      <w:hyperlink r:id="rId33" w:history="1">
        <w:r w:rsidRPr="008245E1">
          <w:rPr>
            <w:rFonts w:eastAsia="Times New Roman" w:cstheme="minorHAnsi"/>
            <w:color w:val="0000FF"/>
            <w:sz w:val="30"/>
            <w:szCs w:val="30"/>
            <w:u w:val="single"/>
          </w:rPr>
          <w:t>John 14:6</w:t>
        </w:r>
      </w:hyperlink>
      <w:r w:rsidRPr="008245E1">
        <w:rPr>
          <w:rFonts w:eastAsia="Times New Roman" w:cstheme="minorHAnsi"/>
          <w:sz w:val="30"/>
          <w:szCs w:val="30"/>
        </w:rPr>
        <w:t>).</w:t>
      </w:r>
    </w:p>
    <w:p w:rsidR="00CC4AB8" w:rsidRPr="008245E1" w:rsidRDefault="00CC4AB8" w:rsidP="00CC4AB8">
      <w:pPr>
        <w:pStyle w:val="ListParagraph"/>
        <w:numPr>
          <w:ilvl w:val="0"/>
          <w:numId w:val="1"/>
        </w:numPr>
        <w:spacing w:after="0" w:line="240" w:lineRule="auto"/>
        <w:rPr>
          <w:rFonts w:eastAsia="Times New Roman" w:cstheme="minorHAnsi"/>
          <w:sz w:val="30"/>
          <w:szCs w:val="30"/>
        </w:rPr>
      </w:pPr>
      <w:r w:rsidRPr="008245E1">
        <w:rPr>
          <w:rFonts w:eastAsia="Times New Roman" w:cstheme="minorHAnsi"/>
          <w:sz w:val="30"/>
          <w:szCs w:val="30"/>
        </w:rPr>
        <w:t>I Am the True Vine (</w:t>
      </w:r>
      <w:hyperlink r:id="rId34" w:history="1">
        <w:r w:rsidRPr="008245E1">
          <w:rPr>
            <w:rFonts w:eastAsia="Times New Roman" w:cstheme="minorHAnsi"/>
            <w:color w:val="0000FF"/>
            <w:sz w:val="30"/>
            <w:szCs w:val="30"/>
            <w:u w:val="single"/>
          </w:rPr>
          <w:t>John 15:1</w:t>
        </w:r>
      </w:hyperlink>
      <w:r w:rsidRPr="008245E1">
        <w:rPr>
          <w:rFonts w:eastAsia="Times New Roman" w:cstheme="minorHAnsi"/>
          <w:sz w:val="30"/>
          <w:szCs w:val="30"/>
        </w:rPr>
        <w:t>).</w:t>
      </w:r>
    </w:p>
    <w:p w:rsidR="00CC4AB8" w:rsidRPr="008245E1" w:rsidRDefault="00CC4AB8" w:rsidP="004B7423">
      <w:pPr>
        <w:rPr>
          <w:rFonts w:ascii="Times New Roman" w:eastAsia="Times New Roman" w:hAnsi="Times New Roman" w:cs="Times New Roman"/>
          <w:sz w:val="30"/>
          <w:szCs w:val="30"/>
        </w:rPr>
      </w:pPr>
    </w:p>
    <w:p w:rsidR="004B7423" w:rsidRPr="008245E1" w:rsidRDefault="004B7423" w:rsidP="00F03E68">
      <w:pPr>
        <w:rPr>
          <w:sz w:val="30"/>
          <w:szCs w:val="30"/>
        </w:rPr>
      </w:pPr>
      <w:r w:rsidRPr="008245E1">
        <w:rPr>
          <w:b/>
          <w:sz w:val="30"/>
          <w:szCs w:val="30"/>
        </w:rPr>
        <w:lastRenderedPageBreak/>
        <w:t xml:space="preserve">8.  John is </w:t>
      </w:r>
      <w:r w:rsidRPr="008245E1">
        <w:rPr>
          <w:b/>
          <w:i/>
          <w:iCs/>
          <w:sz w:val="30"/>
          <w:szCs w:val="30"/>
        </w:rPr>
        <w:t>The Gospel of Signs</w:t>
      </w:r>
      <w:r w:rsidR="00635EBE" w:rsidRPr="008245E1">
        <w:rPr>
          <w:sz w:val="30"/>
          <w:szCs w:val="30"/>
        </w:rPr>
        <w:t xml:space="preserve">. John chose eight "signs" (miracles) that illustrate and prove Jesus' true identity as God's Son. These chosen signs (seven miracles plus the Resurrection) display Christ's glory and reveal his true nature. </w:t>
      </w:r>
      <w:r w:rsidRPr="008245E1">
        <w:rPr>
          <w:sz w:val="30"/>
          <w:szCs w:val="30"/>
        </w:rPr>
        <w:t xml:space="preserve"> </w:t>
      </w:r>
    </w:p>
    <w:p w:rsidR="00B97AEF" w:rsidRPr="008245E1" w:rsidRDefault="00B97AEF" w:rsidP="00F03E68">
      <w:pPr>
        <w:rPr>
          <w:sz w:val="30"/>
          <w:szCs w:val="30"/>
        </w:rPr>
      </w:pPr>
    </w:p>
    <w:p w:rsidR="00F03E68" w:rsidRPr="008245E1" w:rsidRDefault="00F03E68" w:rsidP="00F03E68">
      <w:pPr>
        <w:spacing w:after="0" w:line="240" w:lineRule="auto"/>
        <w:rPr>
          <w:rFonts w:eastAsiaTheme="minorEastAsia" w:hAnsi="Calibri"/>
          <w:color w:val="000000" w:themeColor="text1"/>
          <w:kern w:val="24"/>
          <w:sz w:val="30"/>
          <w:szCs w:val="30"/>
        </w:rPr>
      </w:pPr>
      <w:r w:rsidRPr="008245E1">
        <w:rPr>
          <w:rFonts w:eastAsiaTheme="minorEastAsia" w:hAnsi="Calibri"/>
          <w:color w:val="000000" w:themeColor="text1"/>
          <w:kern w:val="24"/>
          <w:sz w:val="30"/>
          <w:szCs w:val="30"/>
        </w:rPr>
        <w:t xml:space="preserve"> </w:t>
      </w:r>
      <w:r w:rsidRPr="008245E1">
        <w:rPr>
          <w:rFonts w:eastAsiaTheme="minorEastAsia" w:hAnsi="Calibri"/>
          <w:b/>
          <w:color w:val="000000" w:themeColor="text1"/>
          <w:kern w:val="24"/>
          <w:sz w:val="30"/>
          <w:szCs w:val="30"/>
        </w:rPr>
        <w:t>1. Jesus turns water into wine at the wedding at Cana</w:t>
      </w:r>
      <w:r w:rsidRPr="008245E1">
        <w:rPr>
          <w:rFonts w:eastAsiaTheme="minorEastAsia" w:hAnsi="Calibri"/>
          <w:color w:val="000000" w:themeColor="text1"/>
          <w:kern w:val="24"/>
          <w:sz w:val="30"/>
          <w:szCs w:val="30"/>
        </w:rPr>
        <w:t xml:space="preserve">. </w:t>
      </w:r>
      <w:r w:rsidRPr="008245E1">
        <w:rPr>
          <w:rFonts w:eastAsiaTheme="minorEastAsia" w:hAnsi="Calibri"/>
          <w:color w:val="000000" w:themeColor="text1"/>
          <w:kern w:val="24"/>
          <w:sz w:val="30"/>
          <w:szCs w:val="30"/>
          <w:u w:val="single"/>
        </w:rPr>
        <w:t>2:1-11</w:t>
      </w:r>
      <w:r w:rsidRPr="008245E1">
        <w:rPr>
          <w:rFonts w:eastAsiaTheme="minorEastAsia" w:hAnsi="Calibri"/>
          <w:color w:val="000000" w:themeColor="text1"/>
          <w:kern w:val="24"/>
          <w:sz w:val="30"/>
          <w:szCs w:val="30"/>
        </w:rPr>
        <w:t xml:space="preserve"> </w:t>
      </w:r>
    </w:p>
    <w:p w:rsidR="00F03E68" w:rsidRPr="008245E1" w:rsidRDefault="00F03E68" w:rsidP="00F03E68">
      <w:pPr>
        <w:spacing w:after="0" w:line="240" w:lineRule="auto"/>
        <w:rPr>
          <w:rFonts w:eastAsiaTheme="minorEastAsia" w:hAnsi="Calibri"/>
          <w:color w:val="000000" w:themeColor="text1"/>
          <w:kern w:val="24"/>
          <w:sz w:val="30"/>
          <w:szCs w:val="30"/>
        </w:rPr>
      </w:pPr>
    </w:p>
    <w:p w:rsidR="00F03E68" w:rsidRPr="008245E1" w:rsidRDefault="00B97AEF" w:rsidP="00F03E68">
      <w:pPr>
        <w:spacing w:after="0" w:line="240" w:lineRule="auto"/>
        <w:rPr>
          <w:rFonts w:eastAsiaTheme="minorEastAsia" w:hAnsi="Calibri"/>
          <w:color w:val="000000" w:themeColor="text1"/>
          <w:kern w:val="24"/>
          <w:sz w:val="30"/>
          <w:szCs w:val="30"/>
        </w:rPr>
      </w:pPr>
      <w:r w:rsidRPr="008245E1">
        <w:rPr>
          <w:rFonts w:eastAsiaTheme="minorEastAsia" w:hAnsi="Calibri"/>
          <w:b/>
          <w:color w:val="000000" w:themeColor="text1"/>
          <w:kern w:val="24"/>
          <w:sz w:val="30"/>
          <w:szCs w:val="30"/>
        </w:rPr>
        <w:t xml:space="preserve"> </w:t>
      </w:r>
      <w:r w:rsidR="00F03E68" w:rsidRPr="008245E1">
        <w:rPr>
          <w:rFonts w:eastAsiaTheme="minorEastAsia" w:hAnsi="Calibri"/>
          <w:b/>
          <w:color w:val="000000" w:themeColor="text1"/>
          <w:kern w:val="24"/>
          <w:sz w:val="30"/>
          <w:szCs w:val="30"/>
        </w:rPr>
        <w:t>2. Jesus heals the royal official's son</w:t>
      </w:r>
      <w:r w:rsidR="00F03E68" w:rsidRPr="008245E1">
        <w:rPr>
          <w:rFonts w:eastAsiaTheme="minorEastAsia" w:hAnsi="Calibri"/>
          <w:color w:val="000000" w:themeColor="text1"/>
          <w:kern w:val="24"/>
          <w:sz w:val="30"/>
          <w:szCs w:val="30"/>
        </w:rPr>
        <w:t xml:space="preserve">. </w:t>
      </w:r>
      <w:hyperlink r:id="rId35" w:history="1">
        <w:r w:rsidR="00F03E68" w:rsidRPr="008245E1">
          <w:rPr>
            <w:rFonts w:eastAsiaTheme="minorEastAsia" w:hAnsi="Calibri"/>
            <w:color w:val="000000" w:themeColor="text1"/>
            <w:kern w:val="24"/>
            <w:sz w:val="30"/>
            <w:szCs w:val="30"/>
            <w:u w:val="single"/>
          </w:rPr>
          <w:t>4:46-54</w:t>
        </w:r>
      </w:hyperlink>
      <w:r w:rsidR="00F03E68" w:rsidRPr="008245E1">
        <w:rPr>
          <w:rFonts w:eastAsiaTheme="minorEastAsia" w:hAnsi="Calibri"/>
          <w:color w:val="000000" w:themeColor="text1"/>
          <w:kern w:val="24"/>
          <w:sz w:val="30"/>
          <w:szCs w:val="30"/>
        </w:rPr>
        <w:t xml:space="preserve"> </w:t>
      </w:r>
    </w:p>
    <w:p w:rsidR="00F03E68" w:rsidRPr="008245E1" w:rsidRDefault="00F03E68" w:rsidP="00F03E68">
      <w:pPr>
        <w:spacing w:after="0" w:line="240" w:lineRule="auto"/>
        <w:rPr>
          <w:rFonts w:eastAsiaTheme="minorEastAsia" w:hAnsi="Calibri"/>
          <w:color w:val="000000" w:themeColor="text1"/>
          <w:kern w:val="24"/>
          <w:sz w:val="30"/>
          <w:szCs w:val="30"/>
        </w:rPr>
      </w:pPr>
    </w:p>
    <w:p w:rsidR="00F03E68" w:rsidRPr="008245E1" w:rsidRDefault="00B97AEF" w:rsidP="00F03E68">
      <w:pPr>
        <w:spacing w:after="0" w:line="240" w:lineRule="auto"/>
        <w:rPr>
          <w:rFonts w:eastAsiaTheme="minorEastAsia" w:hAnsi="Calibri"/>
          <w:color w:val="000000" w:themeColor="text1"/>
          <w:kern w:val="24"/>
          <w:sz w:val="30"/>
          <w:szCs w:val="30"/>
        </w:rPr>
      </w:pPr>
      <w:r w:rsidRPr="008245E1">
        <w:rPr>
          <w:rFonts w:eastAsiaTheme="minorEastAsia" w:hAnsi="Calibri"/>
          <w:b/>
          <w:color w:val="000000" w:themeColor="text1"/>
          <w:kern w:val="24"/>
          <w:sz w:val="30"/>
          <w:szCs w:val="30"/>
        </w:rPr>
        <w:t xml:space="preserve"> </w:t>
      </w:r>
      <w:r w:rsidR="00F03E68" w:rsidRPr="008245E1">
        <w:rPr>
          <w:rFonts w:eastAsiaTheme="minorEastAsia" w:hAnsi="Calibri"/>
          <w:b/>
          <w:color w:val="000000" w:themeColor="text1"/>
          <w:kern w:val="24"/>
          <w:sz w:val="30"/>
          <w:szCs w:val="30"/>
        </w:rPr>
        <w:t>3. Jesus heals the invalid by the pool at Bethesda</w:t>
      </w:r>
      <w:r w:rsidR="00F03E68" w:rsidRPr="008245E1">
        <w:rPr>
          <w:rFonts w:eastAsiaTheme="minorEastAsia" w:hAnsi="Calibri"/>
          <w:color w:val="000000" w:themeColor="text1"/>
          <w:kern w:val="24"/>
          <w:sz w:val="30"/>
          <w:szCs w:val="30"/>
        </w:rPr>
        <w:t xml:space="preserve">. </w:t>
      </w:r>
      <w:hyperlink r:id="rId36" w:history="1">
        <w:r w:rsidR="00F03E68" w:rsidRPr="008245E1">
          <w:rPr>
            <w:rFonts w:eastAsiaTheme="minorEastAsia" w:hAnsi="Calibri"/>
            <w:color w:val="000000" w:themeColor="text1"/>
            <w:kern w:val="24"/>
            <w:sz w:val="30"/>
            <w:szCs w:val="30"/>
            <w:u w:val="single"/>
          </w:rPr>
          <w:t>5:1-15</w:t>
        </w:r>
      </w:hyperlink>
    </w:p>
    <w:p w:rsidR="00F03E68" w:rsidRPr="008245E1" w:rsidRDefault="00F03E68" w:rsidP="00F03E68">
      <w:pPr>
        <w:spacing w:after="0" w:line="240" w:lineRule="auto"/>
        <w:rPr>
          <w:rFonts w:eastAsiaTheme="minorEastAsia" w:hAnsi="Calibri"/>
          <w:color w:val="000000" w:themeColor="text1"/>
          <w:kern w:val="24"/>
          <w:sz w:val="30"/>
          <w:szCs w:val="30"/>
        </w:rPr>
      </w:pPr>
    </w:p>
    <w:p w:rsidR="00F03E68" w:rsidRPr="008245E1" w:rsidRDefault="00B97AEF" w:rsidP="00F03E68">
      <w:pPr>
        <w:spacing w:after="0" w:line="240" w:lineRule="auto"/>
        <w:rPr>
          <w:rFonts w:eastAsiaTheme="minorEastAsia" w:hAnsi="Calibri"/>
          <w:color w:val="000000" w:themeColor="text1"/>
          <w:kern w:val="24"/>
          <w:sz w:val="30"/>
          <w:szCs w:val="30"/>
        </w:rPr>
      </w:pPr>
      <w:r w:rsidRPr="008245E1">
        <w:rPr>
          <w:rFonts w:eastAsiaTheme="minorEastAsia" w:hAnsi="Calibri"/>
          <w:b/>
          <w:color w:val="000000" w:themeColor="text1"/>
          <w:kern w:val="24"/>
          <w:sz w:val="30"/>
          <w:szCs w:val="30"/>
        </w:rPr>
        <w:t xml:space="preserve"> </w:t>
      </w:r>
      <w:r w:rsidR="00F03E68" w:rsidRPr="008245E1">
        <w:rPr>
          <w:rFonts w:eastAsiaTheme="minorEastAsia" w:hAnsi="Calibri"/>
          <w:b/>
          <w:color w:val="000000" w:themeColor="text1"/>
          <w:kern w:val="24"/>
          <w:sz w:val="30"/>
          <w:szCs w:val="30"/>
        </w:rPr>
        <w:t>4. Jesus feeds the five thousand.</w:t>
      </w:r>
      <w:r w:rsidR="00F03E68" w:rsidRPr="008245E1">
        <w:rPr>
          <w:rFonts w:eastAsiaTheme="minorEastAsia" w:hAnsi="Calibri"/>
          <w:color w:val="000000" w:themeColor="text1"/>
          <w:kern w:val="24"/>
          <w:sz w:val="30"/>
          <w:szCs w:val="30"/>
        </w:rPr>
        <w:t xml:space="preserve">  </w:t>
      </w:r>
      <w:hyperlink r:id="rId37" w:history="1">
        <w:r w:rsidR="00F03E68" w:rsidRPr="008245E1">
          <w:rPr>
            <w:rFonts w:eastAsiaTheme="minorEastAsia" w:hAnsi="Calibri"/>
            <w:color w:val="000000" w:themeColor="text1"/>
            <w:kern w:val="24"/>
            <w:sz w:val="30"/>
            <w:szCs w:val="30"/>
            <w:u w:val="single"/>
          </w:rPr>
          <w:t>6:5-14</w:t>
        </w:r>
      </w:hyperlink>
    </w:p>
    <w:p w:rsidR="00F03E68" w:rsidRPr="008245E1" w:rsidRDefault="00F03E68" w:rsidP="00F03E68">
      <w:pPr>
        <w:spacing w:after="0" w:line="240" w:lineRule="auto"/>
        <w:rPr>
          <w:rFonts w:eastAsiaTheme="minorEastAsia" w:hAnsi="Calibri"/>
          <w:color w:val="000000" w:themeColor="text1"/>
          <w:kern w:val="24"/>
          <w:sz w:val="30"/>
          <w:szCs w:val="30"/>
        </w:rPr>
      </w:pPr>
    </w:p>
    <w:p w:rsidR="00F03E68" w:rsidRPr="008245E1" w:rsidRDefault="00B97AEF" w:rsidP="00F03E68">
      <w:pPr>
        <w:spacing w:after="0" w:line="240" w:lineRule="auto"/>
        <w:rPr>
          <w:rFonts w:eastAsiaTheme="minorEastAsia" w:hAnsi="Calibri"/>
          <w:color w:val="000000" w:themeColor="text1"/>
          <w:kern w:val="24"/>
          <w:sz w:val="30"/>
          <w:szCs w:val="30"/>
        </w:rPr>
      </w:pPr>
      <w:r w:rsidRPr="008245E1">
        <w:rPr>
          <w:rFonts w:eastAsiaTheme="minorEastAsia" w:hAnsi="Calibri"/>
          <w:b/>
          <w:color w:val="000000" w:themeColor="text1"/>
          <w:kern w:val="24"/>
          <w:sz w:val="30"/>
          <w:szCs w:val="30"/>
        </w:rPr>
        <w:t xml:space="preserve"> </w:t>
      </w:r>
      <w:r w:rsidR="00F03E68" w:rsidRPr="008245E1">
        <w:rPr>
          <w:rFonts w:eastAsiaTheme="minorEastAsia" w:hAnsi="Calibri"/>
          <w:b/>
          <w:color w:val="000000" w:themeColor="text1"/>
          <w:kern w:val="24"/>
          <w:sz w:val="30"/>
          <w:szCs w:val="30"/>
        </w:rPr>
        <w:t>5. Jesus walks on water</w:t>
      </w:r>
      <w:r w:rsidR="00F03E68" w:rsidRPr="008245E1">
        <w:rPr>
          <w:rFonts w:eastAsiaTheme="minorEastAsia" w:hAnsi="Calibri"/>
          <w:color w:val="000000" w:themeColor="text1"/>
          <w:kern w:val="24"/>
          <w:sz w:val="30"/>
          <w:szCs w:val="30"/>
        </w:rPr>
        <w:t xml:space="preserve">. </w:t>
      </w:r>
      <w:hyperlink r:id="rId38" w:history="1">
        <w:r w:rsidR="00F03E68" w:rsidRPr="008245E1">
          <w:rPr>
            <w:rFonts w:eastAsiaTheme="minorEastAsia" w:hAnsi="Calibri"/>
            <w:color w:val="000000" w:themeColor="text1"/>
            <w:kern w:val="24"/>
            <w:sz w:val="30"/>
            <w:szCs w:val="30"/>
            <w:u w:val="single"/>
          </w:rPr>
          <w:t>6:16-21</w:t>
        </w:r>
      </w:hyperlink>
    </w:p>
    <w:p w:rsidR="00F03E68" w:rsidRPr="008245E1" w:rsidRDefault="00F03E68" w:rsidP="00F03E68">
      <w:pPr>
        <w:spacing w:after="0" w:line="240" w:lineRule="auto"/>
        <w:rPr>
          <w:rFonts w:eastAsiaTheme="minorEastAsia" w:hAnsi="Calibri"/>
          <w:color w:val="000000" w:themeColor="text1"/>
          <w:kern w:val="24"/>
          <w:sz w:val="30"/>
          <w:szCs w:val="30"/>
        </w:rPr>
      </w:pPr>
    </w:p>
    <w:p w:rsidR="00F03E68" w:rsidRPr="008245E1" w:rsidRDefault="00B97AEF" w:rsidP="00F03E68">
      <w:pPr>
        <w:spacing w:after="0" w:line="240" w:lineRule="auto"/>
        <w:rPr>
          <w:rFonts w:eastAsiaTheme="minorEastAsia" w:hAnsi="Calibri"/>
          <w:color w:val="000000" w:themeColor="text1"/>
          <w:kern w:val="24"/>
          <w:sz w:val="30"/>
          <w:szCs w:val="30"/>
        </w:rPr>
      </w:pPr>
      <w:r w:rsidRPr="008245E1">
        <w:rPr>
          <w:rFonts w:eastAsiaTheme="minorEastAsia" w:hAnsi="Calibri"/>
          <w:b/>
          <w:color w:val="000000" w:themeColor="text1"/>
          <w:kern w:val="24"/>
          <w:sz w:val="30"/>
          <w:szCs w:val="30"/>
        </w:rPr>
        <w:t xml:space="preserve"> </w:t>
      </w:r>
      <w:r w:rsidR="00F03E68" w:rsidRPr="008245E1">
        <w:rPr>
          <w:rFonts w:eastAsiaTheme="minorEastAsia" w:hAnsi="Calibri"/>
          <w:b/>
          <w:color w:val="000000" w:themeColor="text1"/>
          <w:kern w:val="24"/>
          <w:sz w:val="30"/>
          <w:szCs w:val="30"/>
        </w:rPr>
        <w:t>6. Jesus heals a man blind from birth</w:t>
      </w:r>
      <w:r w:rsidR="00F03E68" w:rsidRPr="008245E1">
        <w:rPr>
          <w:rFonts w:eastAsiaTheme="minorEastAsia" w:hAnsi="Calibri"/>
          <w:color w:val="000000" w:themeColor="text1"/>
          <w:kern w:val="24"/>
          <w:sz w:val="30"/>
          <w:szCs w:val="30"/>
        </w:rPr>
        <w:t xml:space="preserve">. </w:t>
      </w:r>
      <w:hyperlink r:id="rId39" w:history="1">
        <w:r w:rsidR="00F03E68" w:rsidRPr="008245E1">
          <w:rPr>
            <w:rFonts w:eastAsiaTheme="minorEastAsia" w:hAnsi="Calibri"/>
            <w:color w:val="000000" w:themeColor="text1"/>
            <w:kern w:val="24"/>
            <w:sz w:val="30"/>
            <w:szCs w:val="30"/>
            <w:u w:val="single"/>
          </w:rPr>
          <w:t>9:1-41</w:t>
        </w:r>
      </w:hyperlink>
    </w:p>
    <w:p w:rsidR="00F03E68" w:rsidRPr="008245E1" w:rsidRDefault="00F03E68" w:rsidP="00F03E68">
      <w:pPr>
        <w:spacing w:after="0" w:line="240" w:lineRule="auto"/>
        <w:rPr>
          <w:rFonts w:eastAsiaTheme="minorEastAsia" w:hAnsi="Calibri"/>
          <w:color w:val="000000" w:themeColor="text1"/>
          <w:kern w:val="24"/>
          <w:sz w:val="30"/>
          <w:szCs w:val="30"/>
        </w:rPr>
      </w:pPr>
    </w:p>
    <w:p w:rsidR="00F03E68" w:rsidRPr="008245E1" w:rsidRDefault="00B97AEF" w:rsidP="00F03E68">
      <w:pPr>
        <w:spacing w:after="0" w:line="240" w:lineRule="auto"/>
        <w:rPr>
          <w:rFonts w:eastAsiaTheme="minorEastAsia" w:hAnsi="Calibri"/>
          <w:color w:val="000000" w:themeColor="text1"/>
          <w:kern w:val="24"/>
          <w:sz w:val="30"/>
          <w:szCs w:val="30"/>
        </w:rPr>
      </w:pPr>
      <w:r w:rsidRPr="008245E1">
        <w:rPr>
          <w:rFonts w:eastAsiaTheme="minorEastAsia" w:hAnsi="Calibri"/>
          <w:b/>
          <w:color w:val="000000" w:themeColor="text1"/>
          <w:kern w:val="24"/>
          <w:sz w:val="30"/>
          <w:szCs w:val="30"/>
        </w:rPr>
        <w:t xml:space="preserve"> </w:t>
      </w:r>
      <w:r w:rsidR="00F03E68" w:rsidRPr="008245E1">
        <w:rPr>
          <w:rFonts w:eastAsiaTheme="minorEastAsia" w:hAnsi="Calibri"/>
          <w:b/>
          <w:color w:val="000000" w:themeColor="text1"/>
          <w:kern w:val="24"/>
          <w:sz w:val="30"/>
          <w:szCs w:val="30"/>
        </w:rPr>
        <w:t>7. Jesus raises Lazarus from the dead.</w:t>
      </w:r>
      <w:r w:rsidR="00F03E68" w:rsidRPr="008245E1">
        <w:rPr>
          <w:rFonts w:eastAsiaTheme="minorEastAsia" w:hAnsi="Calibri"/>
          <w:color w:val="000000" w:themeColor="text1"/>
          <w:kern w:val="24"/>
          <w:sz w:val="30"/>
          <w:szCs w:val="30"/>
        </w:rPr>
        <w:t xml:space="preserve"> </w:t>
      </w:r>
      <w:hyperlink r:id="rId40" w:history="1">
        <w:r w:rsidR="00F03E68" w:rsidRPr="008245E1">
          <w:rPr>
            <w:rFonts w:eastAsiaTheme="minorEastAsia" w:hAnsi="Calibri"/>
            <w:color w:val="000000" w:themeColor="text1"/>
            <w:kern w:val="24"/>
            <w:sz w:val="30"/>
            <w:szCs w:val="30"/>
            <w:u w:val="single"/>
          </w:rPr>
          <w:t>11:1-44</w:t>
        </w:r>
      </w:hyperlink>
    </w:p>
    <w:p w:rsidR="00F03E68" w:rsidRPr="008245E1" w:rsidRDefault="00F03E68" w:rsidP="00F03E68">
      <w:pPr>
        <w:spacing w:after="0" w:line="240" w:lineRule="auto"/>
        <w:rPr>
          <w:rFonts w:eastAsiaTheme="minorEastAsia" w:hAnsi="Calibri"/>
          <w:color w:val="000000" w:themeColor="text1"/>
          <w:kern w:val="24"/>
          <w:sz w:val="30"/>
          <w:szCs w:val="30"/>
        </w:rPr>
      </w:pPr>
    </w:p>
    <w:p w:rsidR="00F03E68" w:rsidRPr="008245E1" w:rsidRDefault="00F03E68" w:rsidP="00F03E68">
      <w:pPr>
        <w:spacing w:after="0" w:line="240" w:lineRule="auto"/>
        <w:rPr>
          <w:rFonts w:ascii="Times New Roman" w:eastAsia="Times New Roman" w:hAnsi="Times New Roman" w:cs="Times New Roman"/>
          <w:sz w:val="30"/>
          <w:szCs w:val="30"/>
        </w:rPr>
      </w:pPr>
      <w:r w:rsidRPr="008245E1">
        <w:rPr>
          <w:rFonts w:eastAsiaTheme="minorEastAsia" w:hAnsi="Calibri"/>
          <w:b/>
          <w:color w:val="000000" w:themeColor="text1"/>
          <w:kern w:val="24"/>
          <w:sz w:val="30"/>
          <w:szCs w:val="30"/>
        </w:rPr>
        <w:t>8.</w:t>
      </w:r>
      <w:r w:rsidR="00B97AEF" w:rsidRPr="008245E1">
        <w:rPr>
          <w:rFonts w:eastAsiaTheme="minorEastAsia" w:hAnsi="Calibri"/>
          <w:b/>
          <w:color w:val="000000" w:themeColor="text1"/>
          <w:kern w:val="24"/>
          <w:sz w:val="30"/>
          <w:szCs w:val="30"/>
        </w:rPr>
        <w:t xml:space="preserve"> </w:t>
      </w:r>
      <w:r w:rsidRPr="008245E1">
        <w:rPr>
          <w:rFonts w:eastAsiaTheme="minorEastAsia" w:hAnsi="Calibri"/>
          <w:b/>
          <w:color w:val="000000" w:themeColor="text1"/>
          <w:kern w:val="24"/>
          <w:sz w:val="30"/>
          <w:szCs w:val="30"/>
        </w:rPr>
        <w:t>The greates</w:t>
      </w:r>
      <w:r w:rsidR="00B97AEF" w:rsidRPr="008245E1">
        <w:rPr>
          <w:rFonts w:eastAsiaTheme="minorEastAsia" w:hAnsi="Calibri"/>
          <w:b/>
          <w:color w:val="000000" w:themeColor="text1"/>
          <w:kern w:val="24"/>
          <w:sz w:val="30"/>
          <w:szCs w:val="30"/>
        </w:rPr>
        <w:t>t sign of all, of course, is His</w:t>
      </w:r>
      <w:r w:rsidRPr="008245E1">
        <w:rPr>
          <w:rFonts w:eastAsiaTheme="minorEastAsia" w:hAnsi="Calibri"/>
          <w:b/>
          <w:color w:val="000000" w:themeColor="text1"/>
          <w:kern w:val="24"/>
          <w:sz w:val="30"/>
          <w:szCs w:val="30"/>
        </w:rPr>
        <w:t xml:space="preserve"> Resurrection</w:t>
      </w:r>
      <w:r w:rsidRPr="008245E1">
        <w:rPr>
          <w:rFonts w:eastAsiaTheme="minorEastAsia" w:hAnsi="Calibri"/>
          <w:color w:val="000000" w:themeColor="text1"/>
          <w:kern w:val="24"/>
          <w:sz w:val="30"/>
          <w:szCs w:val="30"/>
        </w:rPr>
        <w:t xml:space="preserve">. </w:t>
      </w:r>
      <w:hyperlink r:id="rId41" w:history="1">
        <w:r w:rsidR="00B97AEF" w:rsidRPr="008245E1">
          <w:rPr>
            <w:rFonts w:eastAsiaTheme="minorEastAsia" w:hAnsi="Calibri"/>
            <w:color w:val="000000" w:themeColor="text1"/>
            <w:kern w:val="24"/>
            <w:sz w:val="30"/>
            <w:szCs w:val="30"/>
            <w:u w:val="single"/>
          </w:rPr>
          <w:t>20:1-29</w:t>
        </w:r>
      </w:hyperlink>
    </w:p>
    <w:p w:rsidR="00F03E68" w:rsidRPr="008245E1" w:rsidRDefault="00F03E68" w:rsidP="00F03E68">
      <w:pPr>
        <w:rPr>
          <w:sz w:val="30"/>
          <w:szCs w:val="30"/>
        </w:rPr>
      </w:pPr>
    </w:p>
    <w:p w:rsidR="00F03E68" w:rsidRPr="008245E1" w:rsidRDefault="00F03E68" w:rsidP="00F03E68">
      <w:pPr>
        <w:rPr>
          <w:sz w:val="30"/>
          <w:szCs w:val="30"/>
        </w:rPr>
      </w:pPr>
    </w:p>
    <w:p w:rsidR="004B7423" w:rsidRPr="008245E1" w:rsidRDefault="004B7423" w:rsidP="004B7423">
      <w:pPr>
        <w:rPr>
          <w:sz w:val="30"/>
          <w:szCs w:val="30"/>
        </w:rPr>
      </w:pPr>
      <w:r w:rsidRPr="008245E1">
        <w:rPr>
          <w:b/>
          <w:sz w:val="30"/>
          <w:szCs w:val="30"/>
        </w:rPr>
        <w:t xml:space="preserve">9.  John is </w:t>
      </w:r>
      <w:r w:rsidRPr="008245E1">
        <w:rPr>
          <w:b/>
          <w:i/>
          <w:iCs/>
          <w:sz w:val="30"/>
          <w:szCs w:val="30"/>
        </w:rPr>
        <w:t>The Gospel of the Holy Spirit</w:t>
      </w:r>
      <w:r w:rsidRPr="008245E1">
        <w:rPr>
          <w:sz w:val="30"/>
          <w:szCs w:val="30"/>
        </w:rPr>
        <w:t>. John gives the fullest teaching of Jesus on the Holy Spirit among the Gospel writers (</w:t>
      </w:r>
      <w:hyperlink r:id="rId42" w:history="1">
        <w:r w:rsidRPr="008245E1">
          <w:rPr>
            <w:rStyle w:val="Hyperlink"/>
            <w:sz w:val="30"/>
            <w:szCs w:val="30"/>
          </w:rPr>
          <w:t>John 14:16</w:t>
        </w:r>
      </w:hyperlink>
      <w:r w:rsidRPr="008245E1">
        <w:rPr>
          <w:sz w:val="30"/>
          <w:szCs w:val="30"/>
        </w:rPr>
        <w:t xml:space="preserve">, </w:t>
      </w:r>
      <w:hyperlink r:id="rId43" w:history="1">
        <w:r w:rsidRPr="008245E1">
          <w:rPr>
            <w:rStyle w:val="Hyperlink"/>
            <w:sz w:val="30"/>
            <w:szCs w:val="30"/>
          </w:rPr>
          <w:t>26</w:t>
        </w:r>
      </w:hyperlink>
      <w:r w:rsidRPr="008245E1">
        <w:rPr>
          <w:sz w:val="30"/>
          <w:szCs w:val="30"/>
        </w:rPr>
        <w:t xml:space="preserve">; </w:t>
      </w:r>
      <w:hyperlink r:id="rId44" w:history="1">
        <w:r w:rsidRPr="008245E1">
          <w:rPr>
            <w:rStyle w:val="Hyperlink"/>
            <w:sz w:val="30"/>
            <w:szCs w:val="30"/>
          </w:rPr>
          <w:t>John 15:26</w:t>
        </w:r>
      </w:hyperlink>
      <w:r w:rsidRPr="008245E1">
        <w:rPr>
          <w:sz w:val="30"/>
          <w:szCs w:val="30"/>
        </w:rPr>
        <w:t xml:space="preserve">; </w:t>
      </w:r>
      <w:hyperlink r:id="rId45" w:history="1">
        <w:r w:rsidRPr="008245E1">
          <w:rPr>
            <w:rStyle w:val="Hyperlink"/>
            <w:sz w:val="30"/>
            <w:szCs w:val="30"/>
          </w:rPr>
          <w:t>John 16:7-8</w:t>
        </w:r>
      </w:hyperlink>
      <w:r w:rsidRPr="008245E1">
        <w:rPr>
          <w:sz w:val="30"/>
          <w:szCs w:val="30"/>
        </w:rPr>
        <w:t xml:space="preserve">, </w:t>
      </w:r>
      <w:hyperlink r:id="rId46" w:history="1">
        <w:r w:rsidRPr="008245E1">
          <w:rPr>
            <w:rStyle w:val="Hyperlink"/>
            <w:sz w:val="30"/>
            <w:szCs w:val="30"/>
          </w:rPr>
          <w:t>13-15</w:t>
        </w:r>
      </w:hyperlink>
      <w:r w:rsidRPr="008245E1">
        <w:rPr>
          <w:sz w:val="30"/>
          <w:szCs w:val="30"/>
        </w:rPr>
        <w:t>).</w:t>
      </w:r>
    </w:p>
    <w:p w:rsidR="004B7423" w:rsidRPr="008245E1" w:rsidRDefault="004B7423" w:rsidP="004B7423">
      <w:pPr>
        <w:rPr>
          <w:sz w:val="30"/>
          <w:szCs w:val="30"/>
        </w:rPr>
      </w:pPr>
      <w:r w:rsidRPr="008245E1">
        <w:rPr>
          <w:sz w:val="30"/>
          <w:szCs w:val="30"/>
        </w:rPr>
        <w:t> </w:t>
      </w:r>
    </w:p>
    <w:p w:rsidR="00023E8B" w:rsidRPr="008245E1" w:rsidRDefault="00023E8B" w:rsidP="00023E8B">
      <w:pPr>
        <w:spacing w:before="100" w:beforeAutospacing="1" w:after="100" w:afterAutospacing="1" w:line="240" w:lineRule="auto"/>
        <w:rPr>
          <w:rFonts w:ascii="Times New Roman" w:eastAsia="Times New Roman" w:hAnsi="Times New Roman" w:cs="Times New Roman"/>
          <w:sz w:val="30"/>
          <w:szCs w:val="30"/>
        </w:rPr>
      </w:pPr>
    </w:p>
    <w:p w:rsidR="00023E8B" w:rsidRPr="008245E1" w:rsidRDefault="00023E8B" w:rsidP="00A8662B">
      <w:pPr>
        <w:rPr>
          <w:sz w:val="30"/>
          <w:szCs w:val="30"/>
        </w:rPr>
      </w:pPr>
    </w:p>
    <w:p w:rsidR="00023E8B" w:rsidRPr="008245E1" w:rsidRDefault="00023E8B" w:rsidP="00A8662B">
      <w:pPr>
        <w:rPr>
          <w:sz w:val="30"/>
          <w:szCs w:val="30"/>
        </w:rPr>
      </w:pPr>
    </w:p>
    <w:sectPr w:rsidR="00023E8B" w:rsidRPr="008245E1" w:rsidSect="00977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A4758"/>
    <w:multiLevelType w:val="hybridMultilevel"/>
    <w:tmpl w:val="BA7228FE"/>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2B"/>
    <w:rsid w:val="00023E8B"/>
    <w:rsid w:val="0005266F"/>
    <w:rsid w:val="001F64CA"/>
    <w:rsid w:val="00204000"/>
    <w:rsid w:val="00245CBF"/>
    <w:rsid w:val="00310E30"/>
    <w:rsid w:val="003C3A04"/>
    <w:rsid w:val="0043241C"/>
    <w:rsid w:val="004B7423"/>
    <w:rsid w:val="00635EBE"/>
    <w:rsid w:val="008245E1"/>
    <w:rsid w:val="008332C8"/>
    <w:rsid w:val="00977A42"/>
    <w:rsid w:val="00981A4A"/>
    <w:rsid w:val="009F1315"/>
    <w:rsid w:val="00A34756"/>
    <w:rsid w:val="00A8662B"/>
    <w:rsid w:val="00B6541D"/>
    <w:rsid w:val="00B97AEF"/>
    <w:rsid w:val="00C8363B"/>
    <w:rsid w:val="00C91849"/>
    <w:rsid w:val="00CC4AB8"/>
    <w:rsid w:val="00DF2782"/>
    <w:rsid w:val="00F03E68"/>
    <w:rsid w:val="00F421EE"/>
    <w:rsid w:val="00F810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75B8F-12BF-4977-88E4-DA1209F7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423"/>
    <w:rPr>
      <w:color w:val="0563C1" w:themeColor="hyperlink"/>
      <w:u w:val="single"/>
    </w:rPr>
  </w:style>
  <w:style w:type="paragraph" w:styleId="ListParagraph">
    <w:name w:val="List Paragraph"/>
    <w:basedOn w:val="Normal"/>
    <w:uiPriority w:val="34"/>
    <w:qFormat/>
    <w:rsid w:val="00CC4AB8"/>
    <w:pPr>
      <w:ind w:left="720"/>
      <w:contextualSpacing/>
    </w:pPr>
  </w:style>
  <w:style w:type="paragraph" w:styleId="NormalWeb">
    <w:name w:val="Normal (Web)"/>
    <w:basedOn w:val="Normal"/>
    <w:uiPriority w:val="99"/>
    <w:semiHidden/>
    <w:unhideWhenUsed/>
    <w:rsid w:val="00F03E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5358">
      <w:bodyDiv w:val="1"/>
      <w:marLeft w:val="0"/>
      <w:marRight w:val="0"/>
      <w:marTop w:val="0"/>
      <w:marBottom w:val="0"/>
      <w:divBdr>
        <w:top w:val="none" w:sz="0" w:space="0" w:color="auto"/>
        <w:left w:val="none" w:sz="0" w:space="0" w:color="auto"/>
        <w:bottom w:val="none" w:sz="0" w:space="0" w:color="auto"/>
        <w:right w:val="none" w:sz="0" w:space="0" w:color="auto"/>
      </w:divBdr>
    </w:div>
    <w:div w:id="239675025">
      <w:bodyDiv w:val="1"/>
      <w:marLeft w:val="0"/>
      <w:marRight w:val="0"/>
      <w:marTop w:val="0"/>
      <w:marBottom w:val="0"/>
      <w:divBdr>
        <w:top w:val="none" w:sz="0" w:space="0" w:color="auto"/>
        <w:left w:val="none" w:sz="0" w:space="0" w:color="auto"/>
        <w:bottom w:val="none" w:sz="0" w:space="0" w:color="auto"/>
        <w:right w:val="none" w:sz="0" w:space="0" w:color="auto"/>
      </w:divBdr>
    </w:div>
    <w:div w:id="350030552">
      <w:bodyDiv w:val="1"/>
      <w:marLeft w:val="0"/>
      <w:marRight w:val="0"/>
      <w:marTop w:val="0"/>
      <w:marBottom w:val="0"/>
      <w:divBdr>
        <w:top w:val="none" w:sz="0" w:space="0" w:color="auto"/>
        <w:left w:val="none" w:sz="0" w:space="0" w:color="auto"/>
        <w:bottom w:val="none" w:sz="0" w:space="0" w:color="auto"/>
        <w:right w:val="none" w:sz="0" w:space="0" w:color="auto"/>
      </w:divBdr>
    </w:div>
    <w:div w:id="747117325">
      <w:bodyDiv w:val="1"/>
      <w:marLeft w:val="0"/>
      <w:marRight w:val="0"/>
      <w:marTop w:val="0"/>
      <w:marBottom w:val="0"/>
      <w:divBdr>
        <w:top w:val="none" w:sz="0" w:space="0" w:color="auto"/>
        <w:left w:val="none" w:sz="0" w:space="0" w:color="auto"/>
        <w:bottom w:val="none" w:sz="0" w:space="0" w:color="auto"/>
        <w:right w:val="none" w:sz="0" w:space="0" w:color="auto"/>
      </w:divBdr>
    </w:div>
    <w:div w:id="816654547">
      <w:bodyDiv w:val="1"/>
      <w:marLeft w:val="0"/>
      <w:marRight w:val="0"/>
      <w:marTop w:val="0"/>
      <w:marBottom w:val="0"/>
      <w:divBdr>
        <w:top w:val="none" w:sz="0" w:space="0" w:color="auto"/>
        <w:left w:val="none" w:sz="0" w:space="0" w:color="auto"/>
        <w:bottom w:val="none" w:sz="0" w:space="0" w:color="auto"/>
        <w:right w:val="none" w:sz="0" w:space="0" w:color="auto"/>
      </w:divBdr>
    </w:div>
    <w:div w:id="1291286048">
      <w:bodyDiv w:val="1"/>
      <w:marLeft w:val="0"/>
      <w:marRight w:val="0"/>
      <w:marTop w:val="0"/>
      <w:marBottom w:val="0"/>
      <w:divBdr>
        <w:top w:val="none" w:sz="0" w:space="0" w:color="auto"/>
        <w:left w:val="none" w:sz="0" w:space="0" w:color="auto"/>
        <w:bottom w:val="none" w:sz="0" w:space="0" w:color="auto"/>
        <w:right w:val="none" w:sz="0" w:space="0" w:color="auto"/>
      </w:divBdr>
    </w:div>
    <w:div w:id="18313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Lk+5%3A10" TargetMode="External"/><Relationship Id="rId13" Type="http://schemas.openxmlformats.org/officeDocument/2006/relationships/hyperlink" Target="http://www.crossbooks.com/verse.asp?ref=Lk+5%3A10" TargetMode="External"/><Relationship Id="rId18" Type="http://schemas.openxmlformats.org/officeDocument/2006/relationships/hyperlink" Target="http://www.crossbooks.com/verse.asp?ref=Jn+19%3A26-27" TargetMode="External"/><Relationship Id="rId26" Type="http://schemas.openxmlformats.org/officeDocument/2006/relationships/hyperlink" Target="http://www.crossbooks.com/verse.asp?ref=Jn+12%3A46" TargetMode="External"/><Relationship Id="rId39" Type="http://schemas.openxmlformats.org/officeDocument/2006/relationships/hyperlink" Target="http://www.crossbooks.com/verse.asp?ref=Jn+9%3A1-41" TargetMode="External"/><Relationship Id="rId3" Type="http://schemas.openxmlformats.org/officeDocument/2006/relationships/settings" Target="settings.xml"/><Relationship Id="rId21" Type="http://schemas.openxmlformats.org/officeDocument/2006/relationships/hyperlink" Target="http://www.crossbooks.com/verse.asp?ref=Jn+6%3A20" TargetMode="External"/><Relationship Id="rId34" Type="http://schemas.openxmlformats.org/officeDocument/2006/relationships/hyperlink" Target="http://www.crossbooks.com/verse.asp?ref=Jn+15%3A1" TargetMode="External"/><Relationship Id="rId42" Type="http://schemas.openxmlformats.org/officeDocument/2006/relationships/hyperlink" Target="http://www.crossbooks.com/verse.asp?ref=Jn+14%3A16" TargetMode="External"/><Relationship Id="rId47" Type="http://schemas.openxmlformats.org/officeDocument/2006/relationships/fontTable" Target="fontTable.xml"/><Relationship Id="rId7" Type="http://schemas.openxmlformats.org/officeDocument/2006/relationships/hyperlink" Target="http://www.crossbooks.com/verse.asp?ref=Jn+1%3A39" TargetMode="External"/><Relationship Id="rId12" Type="http://schemas.openxmlformats.org/officeDocument/2006/relationships/hyperlink" Target="http://www.crossbooks.com/verse.asp?ref=Mk+5%3A37-43" TargetMode="External"/><Relationship Id="rId17" Type="http://schemas.openxmlformats.org/officeDocument/2006/relationships/hyperlink" Target="http://www.crossbooks.com/verse.asp?ref=Ac+4%3A13" TargetMode="External"/><Relationship Id="rId25" Type="http://schemas.openxmlformats.org/officeDocument/2006/relationships/hyperlink" Target="http://www.crossbooks.com/verse.asp?ref=Jn+9%3A5" TargetMode="External"/><Relationship Id="rId33" Type="http://schemas.openxmlformats.org/officeDocument/2006/relationships/hyperlink" Target="http://www.crossbooks.com/verse.asp?ref=Jn+14%3A6" TargetMode="External"/><Relationship Id="rId38" Type="http://schemas.openxmlformats.org/officeDocument/2006/relationships/hyperlink" Target="http://www.crossbooks.com/verse.asp?ref=Jn+6%3A16-21" TargetMode="External"/><Relationship Id="rId46" Type="http://schemas.openxmlformats.org/officeDocument/2006/relationships/hyperlink" Target="http://www.crossbooks.com/verse.asp?ref=Jn+16%3A13-15" TargetMode="External"/><Relationship Id="rId2" Type="http://schemas.openxmlformats.org/officeDocument/2006/relationships/styles" Target="styles.xml"/><Relationship Id="rId16" Type="http://schemas.openxmlformats.org/officeDocument/2006/relationships/hyperlink" Target="http://www.crossbooks.com/verse.asp?ref=Jn+21%3A23" TargetMode="External"/><Relationship Id="rId20" Type="http://schemas.openxmlformats.org/officeDocument/2006/relationships/hyperlink" Target="http://www.crossbooks.com/verse.asp?ref=Jn+4%3A26" TargetMode="External"/><Relationship Id="rId29" Type="http://schemas.openxmlformats.org/officeDocument/2006/relationships/hyperlink" Target="http://www.crossbooks.com/verse.asp?ref=Jn+10%3A14" TargetMode="External"/><Relationship Id="rId41" Type="http://schemas.openxmlformats.org/officeDocument/2006/relationships/hyperlink" Target="http://www.crossbooks.com/verse.asp?ref=Jn+20%3A1-29" TargetMode="External"/><Relationship Id="rId1" Type="http://schemas.openxmlformats.org/officeDocument/2006/relationships/numbering" Target="numbering.xml"/><Relationship Id="rId6" Type="http://schemas.openxmlformats.org/officeDocument/2006/relationships/hyperlink" Target="http://www.crossbooks.com/verse.asp?ref=Jn+1%3A35" TargetMode="External"/><Relationship Id="rId11" Type="http://schemas.openxmlformats.org/officeDocument/2006/relationships/hyperlink" Target="http://www.crossbooks.com/verse.asp?ref=Mt+26%3A36" TargetMode="External"/><Relationship Id="rId24" Type="http://schemas.openxmlformats.org/officeDocument/2006/relationships/hyperlink" Target="http://www.crossbooks.com/verse.asp?ref=Jn+8%3A12" TargetMode="External"/><Relationship Id="rId32" Type="http://schemas.openxmlformats.org/officeDocument/2006/relationships/hyperlink" Target="http://www.crossbooks.com/verse.asp?ref=Jn+13%3A13" TargetMode="External"/><Relationship Id="rId37" Type="http://schemas.openxmlformats.org/officeDocument/2006/relationships/hyperlink" Target="http://www.crossbooks.com/verse.asp?ref=Jn+6%3A5-14" TargetMode="External"/><Relationship Id="rId40" Type="http://schemas.openxmlformats.org/officeDocument/2006/relationships/hyperlink" Target="http://www.crossbooks.com/verse.asp?ref=Jn+11%3A1-44" TargetMode="External"/><Relationship Id="rId45" Type="http://schemas.openxmlformats.org/officeDocument/2006/relationships/hyperlink" Target="http://www.crossbooks.com/verse.asp?ref=Jn+16%3A7-8" TargetMode="External"/><Relationship Id="rId5" Type="http://schemas.openxmlformats.org/officeDocument/2006/relationships/hyperlink" Target="http://www.crossbooks.com/verse.asp?ref=Mt+20%3A20-21" TargetMode="External"/><Relationship Id="rId15" Type="http://schemas.openxmlformats.org/officeDocument/2006/relationships/hyperlink" Target="http://www.crossbooks.com/verse.asp?ref=Jn+21%3A20" TargetMode="External"/><Relationship Id="rId23" Type="http://schemas.openxmlformats.org/officeDocument/2006/relationships/hyperlink" Target="http://www.crossbooks.com/verse.asp?ref=Jn+8%3A23" TargetMode="External"/><Relationship Id="rId28" Type="http://schemas.openxmlformats.org/officeDocument/2006/relationships/hyperlink" Target="http://www.crossbooks.com/verse.asp?ref=Jn+10%3A7" TargetMode="External"/><Relationship Id="rId36" Type="http://schemas.openxmlformats.org/officeDocument/2006/relationships/hyperlink" Target="http://www.crossbooks.com/verse.asp?ref=Jn+5%3A1-15" TargetMode="External"/><Relationship Id="rId10" Type="http://schemas.openxmlformats.org/officeDocument/2006/relationships/hyperlink" Target="http://www.crossbooks.com/verse.asp?ref=Mt+17%3A1" TargetMode="External"/><Relationship Id="rId19" Type="http://schemas.openxmlformats.org/officeDocument/2006/relationships/hyperlink" Target="http://www.crossbooks.com/verse.asp?ref=Gal+2%3A9" TargetMode="External"/><Relationship Id="rId31" Type="http://schemas.openxmlformats.org/officeDocument/2006/relationships/hyperlink" Target="http://www.crossbooks.com/verse.asp?ref=Jn+11%3A25" TargetMode="External"/><Relationship Id="rId44" Type="http://schemas.openxmlformats.org/officeDocument/2006/relationships/hyperlink" Target="http://www.crossbooks.com/verse.asp?ref=Jn+15%3A26" TargetMode="External"/><Relationship Id="rId4" Type="http://schemas.openxmlformats.org/officeDocument/2006/relationships/webSettings" Target="webSettings.xml"/><Relationship Id="rId9" Type="http://schemas.openxmlformats.org/officeDocument/2006/relationships/hyperlink" Target="http://www.crossbooks.com/verse.asp?ref=Mt+4%3A21-22" TargetMode="External"/><Relationship Id="rId14" Type="http://schemas.openxmlformats.org/officeDocument/2006/relationships/hyperlink" Target="http://www.crossbooks.com/verse.asp?ref=Jn+19%3A26" TargetMode="External"/><Relationship Id="rId22" Type="http://schemas.openxmlformats.org/officeDocument/2006/relationships/hyperlink" Target="http://www.crossbooks.com/verse.asp?ref=Jn+6%3A35" TargetMode="External"/><Relationship Id="rId27" Type="http://schemas.openxmlformats.org/officeDocument/2006/relationships/hyperlink" Target="http://www.crossbooks.com/verse.asp?ref=Jn+8%3A58" TargetMode="External"/><Relationship Id="rId30" Type="http://schemas.openxmlformats.org/officeDocument/2006/relationships/hyperlink" Target="http://www.crossbooks.com/verse.asp?ref=Jn+10%3A36" TargetMode="External"/><Relationship Id="rId35" Type="http://schemas.openxmlformats.org/officeDocument/2006/relationships/hyperlink" Target="http://www.crossbooks.com/verse.asp?ref=Jn+4%3A46-54" TargetMode="External"/><Relationship Id="rId43" Type="http://schemas.openxmlformats.org/officeDocument/2006/relationships/hyperlink" Target="http://www.crossbooks.com/verse.asp?ref=Jn+14%3A26"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carrion</dc:creator>
  <cp:keywords/>
  <dc:description/>
  <cp:lastModifiedBy>peter carrion</cp:lastModifiedBy>
  <cp:revision>31</cp:revision>
  <dcterms:created xsi:type="dcterms:W3CDTF">2016-12-28T12:47:00Z</dcterms:created>
  <dcterms:modified xsi:type="dcterms:W3CDTF">2017-01-01T14:40:00Z</dcterms:modified>
</cp:coreProperties>
</file>